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ED" w:rsidRDefault="00C93F53" w:rsidP="00C42095">
      <w:pPr>
        <w:rPr>
          <w:sz w:val="28"/>
          <w:szCs w:val="28"/>
        </w:rPr>
      </w:pPr>
      <w:r>
        <w:rPr>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2690495</wp:posOffset>
                </wp:positionH>
                <wp:positionV relativeFrom="paragraph">
                  <wp:posOffset>8715375</wp:posOffset>
                </wp:positionV>
                <wp:extent cx="457200" cy="248285"/>
                <wp:effectExtent l="0" t="0" r="0" b="0"/>
                <wp:wrapNone/>
                <wp:docPr id="6" name="Rectangle 6"/>
                <wp:cNvGraphicFramePr/>
                <a:graphic xmlns:a="http://schemas.openxmlformats.org/drawingml/2006/main">
                  <a:graphicData uri="http://schemas.microsoft.com/office/word/2010/wordprocessingShape">
                    <wps:wsp>
                      <wps:cNvSpPr/>
                      <wps:spPr>
                        <a:xfrm>
                          <a:off x="0" y="0"/>
                          <a:ext cx="457200" cy="248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83271" id="Rectangle 6" o:spid="_x0000_s1026" style="position:absolute;margin-left:211.85pt;margin-top:686.25pt;width:36pt;height:1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" fillcolor="white [3212]" stroked="f" strokeweight="1pt"/>
            </w:pict>
          </mc:Fallback>
        </mc:AlternateContent>
      </w:r>
      <w:r w:rsidR="00C42095" w:rsidRPr="00C42095">
        <w:rPr>
          <w:noProof/>
          <w:sz w:val="28"/>
          <w:szCs w:val="28"/>
          <w:lang w:eastAsia="fr-FR"/>
        </w:rPr>
        <mc:AlternateContent>
          <mc:Choice Requires="wps">
            <w:drawing>
              <wp:anchor distT="45720" distB="45720" distL="114300" distR="114300" simplePos="0" relativeHeight="251659264" behindDoc="0" locked="0" layoutInCell="1" allowOverlap="1">
                <wp:simplePos x="0" y="0"/>
                <wp:positionH relativeFrom="margin">
                  <wp:posOffset>52705</wp:posOffset>
                </wp:positionH>
                <wp:positionV relativeFrom="paragraph">
                  <wp:posOffset>0</wp:posOffset>
                </wp:positionV>
                <wp:extent cx="5734050" cy="3238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chemeClr val="bg1">
                            <a:lumMod val="75000"/>
                          </a:schemeClr>
                        </a:solidFill>
                        <a:ln w="9525">
                          <a:noFill/>
                          <a:miter lim="800000"/>
                          <a:headEnd/>
                          <a:tailEnd/>
                        </a:ln>
                      </wps:spPr>
                      <wps:txbx>
                        <w:txbxContent>
                          <w:p w:rsidR="00C42095" w:rsidRPr="006B3488" w:rsidRDefault="00C42095" w:rsidP="00C42095">
                            <w:pPr>
                              <w:jc w:val="center"/>
                              <w:rPr>
                                <w:rFonts w:ascii="Arial" w:hAnsi="Arial" w:cs="Arial"/>
                                <w:b/>
                                <w:sz w:val="20"/>
                                <w:szCs w:val="20"/>
                              </w:rPr>
                            </w:pPr>
                            <w:r w:rsidRPr="006B3488">
                              <w:rPr>
                                <w:rFonts w:ascii="Arial" w:hAnsi="Arial" w:cs="Arial"/>
                                <w:b/>
                                <w:sz w:val="20"/>
                                <w:szCs w:val="20"/>
                              </w:rPr>
                              <w:t>10-4                        FICHES DIALOGUE ET DE VŒUX D’AFFECTATION FIN DE 3</w:t>
                            </w:r>
                            <w:r w:rsidRPr="006B3488">
                              <w:rPr>
                                <w:rFonts w:ascii="Arial" w:hAnsi="Arial" w:cs="Arial"/>
                                <w:b/>
                                <w:sz w:val="20"/>
                                <w:szCs w:val="20"/>
                                <w:vertAlign w:val="superscript"/>
                              </w:rPr>
                              <w:t>E</w:t>
                            </w:r>
                          </w:p>
                          <w:p w:rsidR="00C42095" w:rsidRDefault="00C42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5pt;margin-top:0;width:451.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" fillcolor="#bfbfbf [2412]" stroked="f">
                <v:textbox>
                  <w:txbxContent>
                    <w:p w:rsidR="00C42095" w:rsidRPr="006B3488" w:rsidRDefault="00C42095" w:rsidP="00C42095">
                      <w:pPr>
                        <w:jc w:val="center"/>
                        <w:rPr>
                          <w:rFonts w:ascii="Arial" w:hAnsi="Arial" w:cs="Arial"/>
                          <w:b/>
                          <w:sz w:val="20"/>
                          <w:szCs w:val="20"/>
                        </w:rPr>
                      </w:pPr>
                      <w:r w:rsidRPr="006B3488">
                        <w:rPr>
                          <w:rFonts w:ascii="Arial" w:hAnsi="Arial" w:cs="Arial"/>
                          <w:b/>
                          <w:sz w:val="20"/>
                          <w:szCs w:val="20"/>
                        </w:rPr>
                        <w:t>10-4                        FICHES DIALOGUE ET DE VŒUX D’AFFECTATION FIN DE 3</w:t>
                      </w:r>
                      <w:r w:rsidRPr="006B3488">
                        <w:rPr>
                          <w:rFonts w:ascii="Arial" w:hAnsi="Arial" w:cs="Arial"/>
                          <w:b/>
                          <w:sz w:val="20"/>
                          <w:szCs w:val="20"/>
                          <w:vertAlign w:val="superscript"/>
                        </w:rPr>
                        <w:t>E</w:t>
                      </w:r>
                    </w:p>
                    <w:p w:rsidR="00C42095" w:rsidRDefault="00C42095"/>
                  </w:txbxContent>
                </v:textbox>
                <w10:wrap type="square" anchorx="margin"/>
              </v:shape>
            </w:pict>
          </mc:Fallback>
        </mc:AlternateContent>
      </w:r>
      <w:r w:rsidR="00C42095">
        <w:rPr>
          <w:noProof/>
          <w:lang w:eastAsia="fr-FR"/>
        </w:rPr>
        <w:drawing>
          <wp:inline distT="0" distB="0" distL="0" distR="0" wp14:anchorId="3B068518" wp14:editId="6F6DEB1C">
            <wp:extent cx="5810250" cy="89737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2143" cy="8992092"/>
                    </a:xfrm>
                    <a:prstGeom prst="rect">
                      <a:avLst/>
                    </a:prstGeom>
                  </pic:spPr>
                </pic:pic>
              </a:graphicData>
            </a:graphic>
          </wp:inline>
        </w:drawing>
      </w:r>
    </w:p>
    <w:p w:rsidR="00C42095" w:rsidRDefault="00C93F53" w:rsidP="00C42095">
      <w:pPr>
        <w:rPr>
          <w:sz w:val="28"/>
          <w:szCs w:val="28"/>
        </w:rPr>
      </w:pPr>
      <w:r>
        <w:rPr>
          <w:noProof/>
          <w:sz w:val="28"/>
          <w:szCs w:val="28"/>
          <w:lang w:eastAsia="fr-FR"/>
        </w:rPr>
        <w:lastRenderedPageBreak/>
        <mc:AlternateContent>
          <mc:Choice Requires="wps">
            <w:drawing>
              <wp:anchor distT="0" distB="0" distL="114300" distR="114300" simplePos="0" relativeHeight="251662336" behindDoc="0" locked="0" layoutInCell="1" allowOverlap="1" wp14:anchorId="3C7C6425" wp14:editId="0B1AC2BA">
                <wp:simplePos x="0" y="0"/>
                <wp:positionH relativeFrom="column">
                  <wp:posOffset>2652395</wp:posOffset>
                </wp:positionH>
                <wp:positionV relativeFrom="paragraph">
                  <wp:posOffset>8913495</wp:posOffset>
                </wp:positionV>
                <wp:extent cx="457200" cy="353060"/>
                <wp:effectExtent l="0" t="0" r="0" b="8890"/>
                <wp:wrapNone/>
                <wp:docPr id="8" name="Rectangle 8"/>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68488A" id="Rectangle 8" o:spid="_x0000_s1026" style="position:absolute;margin-left:208.85pt;margin-top:701.85pt;width:36pt;height:2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" fillcolor="white [3212]" stroked="f" strokeweight="1pt"/>
            </w:pict>
          </mc:Fallback>
        </mc:AlternateContent>
      </w:r>
      <w:r w:rsidR="00C42095">
        <w:rPr>
          <w:noProof/>
          <w:lang w:eastAsia="fr-FR"/>
        </w:rPr>
        <w:drawing>
          <wp:inline distT="0" distB="0" distL="0" distR="0" wp14:anchorId="3FF0A88C" wp14:editId="25D3B830">
            <wp:extent cx="5760224" cy="9048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3672" cy="9069876"/>
                    </a:xfrm>
                    <a:prstGeom prst="rect">
                      <a:avLst/>
                    </a:prstGeom>
                  </pic:spPr>
                </pic:pic>
              </a:graphicData>
            </a:graphic>
          </wp:inline>
        </w:drawing>
      </w:r>
    </w:p>
    <w:p w:rsidR="0095497B" w:rsidRDefault="00C93F53" w:rsidP="00C42095">
      <w:pPr>
        <w:rPr>
          <w:sz w:val="28"/>
          <w:szCs w:val="28"/>
        </w:rPr>
      </w:pPr>
      <w:r>
        <w:rPr>
          <w:noProof/>
          <w:sz w:val="28"/>
          <w:szCs w:val="28"/>
          <w:lang w:eastAsia="fr-FR"/>
        </w:rPr>
        <w:lastRenderedPageBreak/>
        <mc:AlternateContent>
          <mc:Choice Requires="wps">
            <w:drawing>
              <wp:anchor distT="0" distB="0" distL="114300" distR="114300" simplePos="0" relativeHeight="251657728" behindDoc="0" locked="0" layoutInCell="1" allowOverlap="1" wp14:anchorId="245A938F" wp14:editId="41DB8AF9">
                <wp:simplePos x="0" y="0"/>
                <wp:positionH relativeFrom="column">
                  <wp:posOffset>2652395</wp:posOffset>
                </wp:positionH>
                <wp:positionV relativeFrom="paragraph">
                  <wp:posOffset>8656320</wp:posOffset>
                </wp:positionV>
                <wp:extent cx="457200" cy="353060"/>
                <wp:effectExtent l="0" t="0" r="0" b="8890"/>
                <wp:wrapNone/>
                <wp:docPr id="9" name="Rectangle 9"/>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9D28C" id="Rectangle 9" o:spid="_x0000_s1026" style="position:absolute;margin-left:208.85pt;margin-top:681.6pt;width:36pt;height:27.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" fillcolor="white [3212]" stroked="f" strokeweight="1pt"/>
            </w:pict>
          </mc:Fallback>
        </mc:AlternateContent>
      </w:r>
      <w:r w:rsidR="0095497B">
        <w:rPr>
          <w:noProof/>
          <w:lang w:eastAsia="fr-FR"/>
        </w:rPr>
        <w:drawing>
          <wp:inline distT="0" distB="0" distL="0" distR="0" wp14:anchorId="614F515E" wp14:editId="1EBA575A">
            <wp:extent cx="5739483" cy="8972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8604" cy="8986808"/>
                    </a:xfrm>
                    <a:prstGeom prst="rect">
                      <a:avLst/>
                    </a:prstGeom>
                  </pic:spPr>
                </pic:pic>
              </a:graphicData>
            </a:graphic>
          </wp:inline>
        </w:drawing>
      </w:r>
    </w:p>
    <w:p w:rsidR="0095497B" w:rsidRDefault="00C93F53" w:rsidP="00C42095">
      <w:pPr>
        <w:rPr>
          <w:sz w:val="28"/>
          <w:szCs w:val="28"/>
        </w:rPr>
      </w:pPr>
      <w:r>
        <w:rPr>
          <w:noProof/>
          <w:sz w:val="28"/>
          <w:szCs w:val="28"/>
          <w:lang w:eastAsia="fr-FR"/>
        </w:rPr>
        <w:lastRenderedPageBreak/>
        <mc:AlternateContent>
          <mc:Choice Requires="wps">
            <w:drawing>
              <wp:anchor distT="0" distB="0" distL="114300" distR="114300" simplePos="0" relativeHeight="251661824" behindDoc="0" locked="0" layoutInCell="1" allowOverlap="1" wp14:anchorId="23DBF54F" wp14:editId="485EA16E">
                <wp:simplePos x="0" y="0"/>
                <wp:positionH relativeFrom="column">
                  <wp:posOffset>2623820</wp:posOffset>
                </wp:positionH>
                <wp:positionV relativeFrom="paragraph">
                  <wp:posOffset>8761095</wp:posOffset>
                </wp:positionV>
                <wp:extent cx="457200" cy="353060"/>
                <wp:effectExtent l="0" t="0" r="0" b="8890"/>
                <wp:wrapNone/>
                <wp:docPr id="13" name="Rectangle 13"/>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91CFC" id="Rectangle 13" o:spid="_x0000_s1026" style="position:absolute;margin-left:206.6pt;margin-top:689.85pt;width:36pt;height:27.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" fillcolor="white [3212]" stroked="f" strokeweight="1pt"/>
            </w:pict>
          </mc:Fallback>
        </mc:AlternateContent>
      </w:r>
      <w:r w:rsidR="0095497B">
        <w:rPr>
          <w:noProof/>
          <w:lang w:eastAsia="fr-FR"/>
        </w:rPr>
        <w:drawing>
          <wp:inline distT="0" distB="0" distL="0" distR="0" wp14:anchorId="4E0D2991" wp14:editId="1BDDF407">
            <wp:extent cx="5734050" cy="9039313"/>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0780" cy="9049922"/>
                    </a:xfrm>
                    <a:prstGeom prst="rect">
                      <a:avLst/>
                    </a:prstGeom>
                  </pic:spPr>
                </pic:pic>
              </a:graphicData>
            </a:graphic>
          </wp:inline>
        </w:drawing>
      </w:r>
    </w:p>
    <w:p w:rsidR="0095497B" w:rsidRDefault="00C93F53" w:rsidP="00C42095">
      <w:pPr>
        <w:rPr>
          <w:sz w:val="28"/>
          <w:szCs w:val="28"/>
        </w:rPr>
      </w:pPr>
      <w:r>
        <w:rPr>
          <w:noProof/>
          <w:sz w:val="28"/>
          <w:szCs w:val="28"/>
          <w:lang w:eastAsia="fr-FR"/>
        </w:rPr>
        <mc:AlternateContent>
          <mc:Choice Requires="wps">
            <w:drawing>
              <wp:anchor distT="0" distB="0" distL="114300" distR="114300" simplePos="0" relativeHeight="251668480" behindDoc="0" locked="0" layoutInCell="1" allowOverlap="1" wp14:anchorId="23DBF54F" wp14:editId="485EA16E">
                <wp:simplePos x="0" y="0"/>
                <wp:positionH relativeFrom="column">
                  <wp:posOffset>2614930</wp:posOffset>
                </wp:positionH>
                <wp:positionV relativeFrom="paragraph">
                  <wp:posOffset>8856443</wp:posOffset>
                </wp:positionV>
                <wp:extent cx="457200" cy="353060"/>
                <wp:effectExtent l="0" t="0" r="0" b="8890"/>
                <wp:wrapNone/>
                <wp:docPr id="14" name="Rectangle 14"/>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C135A" id="Rectangle 14" o:spid="_x0000_s1026" style="position:absolute;margin-left:205.9pt;margin-top:697.35pt;width:36pt;height:2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" fillcolor="white [3212]" stroked="f" strokeweight="1pt"/>
            </w:pict>
          </mc:Fallback>
        </mc:AlternateContent>
      </w:r>
      <w:r w:rsidR="0095497B">
        <w:rPr>
          <w:noProof/>
          <w:lang w:eastAsia="fr-FR"/>
        </w:rPr>
        <w:drawing>
          <wp:inline distT="0" distB="0" distL="0" distR="0" wp14:anchorId="20F0CED1" wp14:editId="5AF704F7">
            <wp:extent cx="5762625" cy="901333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0738" cy="9026027"/>
                    </a:xfrm>
                    <a:prstGeom prst="rect">
                      <a:avLst/>
                    </a:prstGeom>
                  </pic:spPr>
                </pic:pic>
              </a:graphicData>
            </a:graphic>
          </wp:inline>
        </w:drawing>
      </w:r>
    </w:p>
    <w:p w:rsidR="0095497B" w:rsidRPr="006B3488" w:rsidRDefault="00017CC4" w:rsidP="0095497B">
      <w:pPr>
        <w:pBdr>
          <w:top w:val="single" w:sz="4" w:space="1" w:color="auto"/>
          <w:left w:val="single" w:sz="4" w:space="0" w:color="auto"/>
          <w:bottom w:val="single" w:sz="4" w:space="1" w:color="auto"/>
          <w:right w:val="single" w:sz="4" w:space="4" w:color="auto"/>
        </w:pBdr>
        <w:shd w:val="clear" w:color="auto" w:fill="9197CF"/>
        <w:spacing w:after="0" w:line="240" w:lineRule="auto"/>
        <w:jc w:val="center"/>
        <w:rPr>
          <w:rFonts w:ascii="Arial" w:eastAsia="Times New Roman" w:hAnsi="Arial" w:cs="Arial"/>
          <w:b/>
          <w:bCs/>
          <w:sz w:val="20"/>
          <w:szCs w:val="20"/>
          <w:lang w:eastAsia="fr-FR"/>
        </w:rPr>
      </w:pPr>
      <w:r w:rsidRPr="006B3488">
        <w:rPr>
          <w:rFonts w:ascii="Arial" w:eastAsia="Times New Roman" w:hAnsi="Arial" w:cs="Arial"/>
          <w:b/>
          <w:bCs/>
          <w:sz w:val="20"/>
          <w:szCs w:val="20"/>
          <w:lang w:eastAsia="fr-FR"/>
        </w:rPr>
        <w:t>Orientation : n</w:t>
      </w:r>
      <w:r w:rsidR="0095497B" w:rsidRPr="006B3488">
        <w:rPr>
          <w:rFonts w:ascii="Arial" w:eastAsia="Times New Roman" w:hAnsi="Arial" w:cs="Arial"/>
          <w:b/>
          <w:bCs/>
          <w:sz w:val="20"/>
          <w:szCs w:val="20"/>
          <w:lang w:eastAsia="fr-FR"/>
        </w:rPr>
        <w:t xml:space="preserve">ote aux familles </w:t>
      </w:r>
      <w:r w:rsidRPr="006B3488">
        <w:rPr>
          <w:rFonts w:ascii="Arial" w:eastAsia="Times New Roman" w:hAnsi="Arial" w:cs="Arial"/>
          <w:b/>
          <w:bCs/>
          <w:sz w:val="20"/>
          <w:szCs w:val="20"/>
          <w:lang w:eastAsia="fr-FR"/>
        </w:rPr>
        <w:t xml:space="preserve"> </w:t>
      </w:r>
      <w:r w:rsidR="0095497B" w:rsidRPr="006B3488">
        <w:rPr>
          <w:rFonts w:ascii="Arial" w:eastAsia="Times New Roman" w:hAnsi="Arial" w:cs="Arial"/>
          <w:b/>
          <w:bCs/>
          <w:sz w:val="20"/>
          <w:szCs w:val="20"/>
          <w:lang w:eastAsia="fr-FR"/>
        </w:rPr>
        <w:t>2017- 2018</w:t>
      </w:r>
    </w:p>
    <w:p w:rsidR="0095497B" w:rsidRPr="006B3488" w:rsidRDefault="0095497B" w:rsidP="0095497B">
      <w:pPr>
        <w:spacing w:after="0" w:line="240" w:lineRule="auto"/>
        <w:jc w:val="center"/>
        <w:rPr>
          <w:rFonts w:ascii="Arial" w:eastAsia="Times New Roman" w:hAnsi="Arial" w:cs="Arial"/>
          <w:b/>
          <w:bCs/>
          <w:sz w:val="18"/>
          <w:szCs w:val="18"/>
          <w:lang w:eastAsia="fr-FR"/>
        </w:rPr>
      </w:pPr>
      <w:r w:rsidRPr="006B3488">
        <w:rPr>
          <w:rFonts w:ascii="Arial" w:eastAsia="Times New Roman" w:hAnsi="Arial" w:cs="Arial"/>
          <w:i/>
          <w:iCs/>
          <w:sz w:val="18"/>
          <w:szCs w:val="18"/>
          <w:lang w:eastAsia="fr-FR"/>
        </w:rPr>
        <w:t>(</w:t>
      </w:r>
      <w:proofErr w:type="gramStart"/>
      <w:r w:rsidRPr="006B3488">
        <w:rPr>
          <w:rFonts w:ascii="Arial" w:eastAsia="Times New Roman" w:hAnsi="Arial" w:cs="Arial"/>
          <w:i/>
          <w:iCs/>
          <w:sz w:val="18"/>
          <w:szCs w:val="18"/>
          <w:lang w:eastAsia="fr-FR"/>
        </w:rPr>
        <w:t>à</w:t>
      </w:r>
      <w:proofErr w:type="gramEnd"/>
      <w:r w:rsidRPr="006B3488">
        <w:rPr>
          <w:rFonts w:ascii="Arial" w:eastAsia="Times New Roman" w:hAnsi="Arial" w:cs="Arial"/>
          <w:i/>
          <w:iCs/>
          <w:sz w:val="18"/>
          <w:szCs w:val="18"/>
          <w:lang w:eastAsia="fr-FR"/>
        </w:rPr>
        <w:t xml:space="preserve"> lire et à conserver)</w:t>
      </w:r>
    </w:p>
    <w:p w:rsidR="0095497B" w:rsidRPr="006B3488" w:rsidRDefault="0095497B" w:rsidP="0095497B">
      <w:pPr>
        <w:spacing w:after="120" w:line="240" w:lineRule="auto"/>
        <w:jc w:val="both"/>
        <w:rPr>
          <w:rFonts w:ascii="Calibri Light" w:eastAsia="Times New Roman" w:hAnsi="Calibri Light" w:cs="Arial"/>
          <w:b/>
          <w:bCs/>
          <w:sz w:val="8"/>
          <w:szCs w:val="8"/>
          <w:lang w:eastAsia="fr-FR"/>
        </w:rPr>
      </w:pPr>
    </w:p>
    <w:p w:rsidR="0095497B" w:rsidRPr="006B3488" w:rsidRDefault="0095497B" w:rsidP="0095497B">
      <w:pPr>
        <w:spacing w:after="120" w:line="240" w:lineRule="auto"/>
        <w:jc w:val="both"/>
        <w:rPr>
          <w:rFonts w:ascii="Arial" w:eastAsia="Times New Roman" w:hAnsi="Arial" w:cs="Arial"/>
          <w:b/>
          <w:bCs/>
          <w:sz w:val="20"/>
          <w:szCs w:val="20"/>
          <w:lang w:eastAsia="fr-FR"/>
        </w:rPr>
      </w:pPr>
      <w:r w:rsidRPr="006B3488">
        <w:rPr>
          <w:rFonts w:ascii="Arial" w:eastAsia="Times New Roman" w:hAnsi="Arial" w:cs="Arial"/>
          <w:b/>
          <w:bCs/>
          <w:sz w:val="20"/>
          <w:szCs w:val="20"/>
          <w:lang w:eastAsia="fr-FR"/>
        </w:rPr>
        <w:t>La fiche de dialogue qui vous est transmise concerne la formulation des vœux d’orientation. A l’issue de cette phase, au 3</w:t>
      </w:r>
      <w:r w:rsidRPr="006B3488">
        <w:rPr>
          <w:rFonts w:ascii="Arial" w:eastAsia="Times New Roman" w:hAnsi="Arial" w:cs="Arial"/>
          <w:b/>
          <w:bCs/>
          <w:sz w:val="20"/>
          <w:szCs w:val="20"/>
          <w:vertAlign w:val="superscript"/>
          <w:lang w:eastAsia="fr-FR"/>
        </w:rPr>
        <w:t>e</w:t>
      </w:r>
      <w:r w:rsidR="00DD2E9E">
        <w:rPr>
          <w:rFonts w:ascii="Arial" w:eastAsia="Times New Roman" w:hAnsi="Arial" w:cs="Arial"/>
          <w:b/>
          <w:bCs/>
          <w:sz w:val="20"/>
          <w:szCs w:val="20"/>
          <w:lang w:eastAsia="fr-FR"/>
        </w:rPr>
        <w:t xml:space="preserve"> trimestre, </w:t>
      </w:r>
      <w:r w:rsidRPr="006B3488">
        <w:rPr>
          <w:rFonts w:ascii="Arial" w:eastAsia="Times New Roman" w:hAnsi="Arial" w:cs="Arial"/>
          <w:b/>
          <w:bCs/>
          <w:sz w:val="20"/>
          <w:szCs w:val="20"/>
          <w:lang w:eastAsia="fr-FR"/>
        </w:rPr>
        <w:t>vous devrez formuler des vœux d’affectation sur une nouvelle fiche qui vous sera remise par l’établissement de votre enfant.</w:t>
      </w:r>
    </w:p>
    <w:p w:rsidR="0095497B" w:rsidRPr="006B3488" w:rsidRDefault="0095497B" w:rsidP="0095497B">
      <w:pPr>
        <w:spacing w:after="0" w:line="240" w:lineRule="auto"/>
        <w:jc w:val="both"/>
        <w:rPr>
          <w:rFonts w:ascii="Arial" w:eastAsia="Times New Roman" w:hAnsi="Arial" w:cs="Arial"/>
          <w:b/>
          <w:bCs/>
          <w:sz w:val="8"/>
          <w:szCs w:val="8"/>
          <w:lang w:eastAsia="fr-FR"/>
        </w:rPr>
      </w:pPr>
    </w:p>
    <w:p w:rsidR="0095497B" w:rsidRPr="006B3488" w:rsidRDefault="0095497B" w:rsidP="0095497B">
      <w:pPr>
        <w:shd w:val="clear" w:color="auto" w:fill="B5C0DF"/>
        <w:spacing w:after="0" w:line="240" w:lineRule="auto"/>
        <w:jc w:val="center"/>
        <w:rPr>
          <w:rFonts w:ascii="Arial" w:eastAsia="Times New Roman" w:hAnsi="Arial" w:cs="Arial"/>
          <w:b/>
          <w:bCs/>
          <w:sz w:val="20"/>
          <w:szCs w:val="20"/>
          <w:lang w:eastAsia="fr-FR"/>
        </w:rPr>
      </w:pPr>
      <w:r w:rsidRPr="006B3488">
        <w:rPr>
          <w:rFonts w:ascii="Arial" w:eastAsia="Times New Roman" w:hAnsi="Arial" w:cs="Arial"/>
          <w:b/>
          <w:bCs/>
          <w:sz w:val="20"/>
          <w:szCs w:val="20"/>
          <w:lang w:eastAsia="fr-FR"/>
        </w:rPr>
        <w:t>PROCEDURES D’ORIENTATION</w:t>
      </w:r>
    </w:p>
    <w:p w:rsidR="0095497B" w:rsidRPr="006B3488" w:rsidRDefault="0095497B" w:rsidP="0095497B">
      <w:pPr>
        <w:tabs>
          <w:tab w:val="left" w:pos="284"/>
        </w:tabs>
        <w:spacing w:before="240" w:after="120" w:line="240" w:lineRule="auto"/>
        <w:jc w:val="both"/>
        <w:rPr>
          <w:rFonts w:ascii="Arial" w:eastAsia="Times New Roman" w:hAnsi="Arial" w:cs="Arial"/>
          <w:sz w:val="20"/>
          <w:szCs w:val="20"/>
          <w:lang w:eastAsia="fr-FR"/>
        </w:rPr>
      </w:pPr>
      <w:r w:rsidRPr="006B3488">
        <w:rPr>
          <w:rFonts w:ascii="Arial" w:eastAsia="Times New Roman" w:hAnsi="Arial" w:cs="Arial"/>
          <w:sz w:val="20"/>
          <w:szCs w:val="20"/>
          <w:lang w:eastAsia="fr-FR"/>
        </w:rPr>
        <w:t>Au 2e trimestre, phase de dialogue : la famille indique ses INTENTIONS D’ORIENTATION. Le conseil de classe émet</w:t>
      </w:r>
      <w:r w:rsidRPr="006B3488">
        <w:rPr>
          <w:rFonts w:ascii="Arial" w:eastAsia="Times New Roman" w:hAnsi="Arial" w:cs="Arial"/>
          <w:b/>
          <w:sz w:val="20"/>
          <w:szCs w:val="20"/>
          <w:lang w:eastAsia="fr-FR"/>
        </w:rPr>
        <w:t xml:space="preserve"> un avis provisoire. </w:t>
      </w:r>
      <w:r w:rsidRPr="006B3488">
        <w:rPr>
          <w:rFonts w:ascii="Arial" w:eastAsia="Times New Roman" w:hAnsi="Arial" w:cs="Arial"/>
          <w:b/>
          <w:sz w:val="20"/>
          <w:szCs w:val="20"/>
          <w:u w:val="single"/>
          <w:lang w:eastAsia="fr-FR"/>
        </w:rPr>
        <w:t>Cet avis ne constitue en aucun cas une décision d’orientation.</w:t>
      </w:r>
      <w:r w:rsidRPr="006B3488">
        <w:rPr>
          <w:rFonts w:ascii="Arial" w:eastAsia="Times New Roman" w:hAnsi="Arial" w:cs="Arial"/>
          <w:b/>
          <w:sz w:val="20"/>
          <w:szCs w:val="20"/>
          <w:lang w:eastAsia="fr-FR"/>
        </w:rPr>
        <w:t xml:space="preserve"> </w:t>
      </w:r>
      <w:r w:rsidRPr="006B3488">
        <w:rPr>
          <w:rFonts w:ascii="Arial" w:eastAsia="Times New Roman" w:hAnsi="Arial" w:cs="Arial"/>
          <w:sz w:val="20"/>
          <w:szCs w:val="20"/>
          <w:lang w:eastAsia="fr-FR"/>
        </w:rPr>
        <w:t xml:space="preserve">Il doit vous permettre de poursuivre la réflexion sur le projet de formation de votre enfant avant de formuler des choix définitifs au 3e trimestre. Pour vous aider, vous pouvez bénéficier d’un entretien d’orientation personnalisé conduit par le professeur principal avec l’appui du Psychologue de l’éducation nationale, participer à des réunions d’informations organisées par l’établissement, consulter le guide ONISEP « Après la 3e » distribué en établissement ou naviguer sur le site </w:t>
      </w:r>
      <w:hyperlink r:id="rId13" w:history="1">
        <w:r w:rsidRPr="006B3488">
          <w:rPr>
            <w:rFonts w:ascii="Arial" w:eastAsia="Times New Roman" w:hAnsi="Arial" w:cs="Arial"/>
            <w:color w:val="0000FF"/>
            <w:sz w:val="20"/>
            <w:szCs w:val="20"/>
            <w:u w:val="single"/>
            <w:lang w:eastAsia="fr-FR"/>
          </w:rPr>
          <w:t>www.onisep.fr</w:t>
        </w:r>
      </w:hyperlink>
      <w:r w:rsidRPr="006B3488">
        <w:rPr>
          <w:rFonts w:ascii="Arial" w:eastAsia="Times New Roman" w:hAnsi="Arial" w:cs="Arial"/>
          <w:sz w:val="20"/>
          <w:szCs w:val="20"/>
          <w:lang w:eastAsia="fr-FR"/>
        </w:rPr>
        <w:t>.</w:t>
      </w:r>
    </w:p>
    <w:p w:rsidR="0095497B" w:rsidRPr="0095497B" w:rsidRDefault="0095497B" w:rsidP="0095497B">
      <w:pPr>
        <w:tabs>
          <w:tab w:val="left" w:pos="284"/>
        </w:tabs>
        <w:spacing w:after="0" w:line="240" w:lineRule="auto"/>
        <w:ind w:right="-2"/>
        <w:jc w:val="both"/>
        <w:rPr>
          <w:rFonts w:ascii="Calibri Light" w:eastAsia="Times New Roman" w:hAnsi="Calibri Light" w:cs="Arial"/>
          <w:sz w:val="20"/>
          <w:szCs w:val="20"/>
          <w:lang w:eastAsia="fr-FR"/>
        </w:rPr>
      </w:pPr>
    </w:p>
    <w:p w:rsidR="0095497B" w:rsidRPr="006B3488" w:rsidRDefault="0095497B" w:rsidP="0095497B">
      <w:pPr>
        <w:tabs>
          <w:tab w:val="left" w:pos="284"/>
        </w:tabs>
        <w:spacing w:after="0" w:line="240" w:lineRule="auto"/>
        <w:ind w:right="-2"/>
        <w:jc w:val="both"/>
        <w:rPr>
          <w:rFonts w:ascii="Arial" w:eastAsia="Times New Roman" w:hAnsi="Arial" w:cs="Arial"/>
          <w:sz w:val="20"/>
          <w:szCs w:val="20"/>
          <w:lang w:eastAsia="fr-FR"/>
        </w:rPr>
      </w:pPr>
      <w:r w:rsidRPr="006B3488">
        <w:rPr>
          <w:rFonts w:ascii="Arial" w:eastAsia="Times New Roman" w:hAnsi="Arial" w:cs="Arial"/>
          <w:sz w:val="20"/>
          <w:szCs w:val="20"/>
          <w:lang w:eastAsia="fr-FR"/>
        </w:rPr>
        <w:t>Au 3e trimestre, la famille exprime ses CHOIX DÉFINITIFS D’ORIENTATION, qui doivent porter sur les trois voies</w:t>
      </w:r>
      <w:r w:rsidRPr="006B3488">
        <w:rPr>
          <w:rFonts w:ascii="Arial" w:eastAsia="Times New Roman" w:hAnsi="Arial" w:cs="Arial"/>
          <w:b/>
          <w:sz w:val="20"/>
          <w:szCs w:val="20"/>
          <w:lang w:eastAsia="fr-FR"/>
        </w:rPr>
        <w:t xml:space="preserve"> </w:t>
      </w:r>
      <w:r w:rsidRPr="006B3488">
        <w:rPr>
          <w:rFonts w:ascii="Arial" w:eastAsia="Times New Roman" w:hAnsi="Arial" w:cs="Arial"/>
          <w:sz w:val="20"/>
          <w:szCs w:val="20"/>
          <w:lang w:eastAsia="fr-FR"/>
        </w:rPr>
        <w:t>d’orientation suivantes :</w:t>
      </w:r>
    </w:p>
    <w:p w:rsidR="0095497B" w:rsidRPr="006B3488" w:rsidRDefault="0095497B" w:rsidP="0095497B">
      <w:pPr>
        <w:spacing w:after="0" w:line="240" w:lineRule="auto"/>
        <w:ind w:left="426" w:right="180"/>
        <w:jc w:val="both"/>
        <w:rPr>
          <w:rFonts w:ascii="Arial" w:eastAsia="Times New Roman" w:hAnsi="Arial" w:cs="Arial"/>
          <w:bCs/>
          <w:sz w:val="20"/>
          <w:szCs w:val="20"/>
          <w:lang w:eastAsia="fr-FR"/>
        </w:rPr>
      </w:pPr>
      <w:r w:rsidRPr="0095497B">
        <w:rPr>
          <w:rFonts w:ascii="Calibri Light" w:eastAsia="Times New Roman" w:hAnsi="Calibri Light" w:cs="Arial"/>
          <w:bCs/>
          <w:sz w:val="18"/>
          <w:szCs w:val="18"/>
          <w:lang w:eastAsia="fr-FR"/>
        </w:rPr>
        <w:sym w:font="Wingdings" w:char="F0EE"/>
      </w:r>
      <w:r w:rsidRPr="0095497B">
        <w:rPr>
          <w:rFonts w:ascii="Calibri Light" w:eastAsia="Times New Roman" w:hAnsi="Calibri Light" w:cs="Arial"/>
          <w:bCs/>
          <w:sz w:val="18"/>
          <w:szCs w:val="18"/>
          <w:lang w:eastAsia="fr-FR"/>
        </w:rPr>
        <w:t xml:space="preserve"> </w:t>
      </w:r>
      <w:r w:rsidRPr="006B3488">
        <w:rPr>
          <w:rFonts w:ascii="Arial" w:eastAsia="Times New Roman" w:hAnsi="Arial" w:cs="Arial"/>
          <w:bCs/>
          <w:sz w:val="20"/>
          <w:szCs w:val="20"/>
          <w:lang w:eastAsia="fr-FR"/>
        </w:rPr>
        <w:t>2de générale et technologique (ou 2de spécifique)</w:t>
      </w:r>
    </w:p>
    <w:p w:rsidR="0095497B" w:rsidRPr="0095497B" w:rsidRDefault="0095497B" w:rsidP="0095497B">
      <w:pPr>
        <w:spacing w:after="0" w:line="240" w:lineRule="auto"/>
        <w:ind w:left="426" w:right="180"/>
        <w:jc w:val="both"/>
        <w:rPr>
          <w:rFonts w:ascii="Calibri Light" w:eastAsia="Times New Roman" w:hAnsi="Calibri Light" w:cs="Arial"/>
          <w:sz w:val="20"/>
          <w:szCs w:val="18"/>
          <w:lang w:eastAsia="fr-FR"/>
        </w:rPr>
      </w:pPr>
      <w:r w:rsidRPr="0095497B">
        <w:rPr>
          <w:rFonts w:ascii="Calibri Light" w:eastAsia="Times New Roman" w:hAnsi="Calibri Light" w:cs="Arial"/>
          <w:bCs/>
          <w:sz w:val="18"/>
          <w:szCs w:val="18"/>
          <w:lang w:eastAsia="fr-FR"/>
        </w:rPr>
        <w:sym w:font="Wingdings" w:char="F0EE"/>
      </w:r>
      <w:r w:rsidRPr="0095497B">
        <w:rPr>
          <w:rFonts w:ascii="Calibri Light" w:eastAsia="Times New Roman" w:hAnsi="Calibri Light" w:cs="Arial"/>
          <w:bCs/>
          <w:sz w:val="18"/>
          <w:szCs w:val="18"/>
          <w:lang w:eastAsia="fr-FR"/>
        </w:rPr>
        <w:t xml:space="preserve"> </w:t>
      </w:r>
      <w:r w:rsidRPr="006B3488">
        <w:rPr>
          <w:rFonts w:ascii="Arial" w:eastAsia="Times New Roman" w:hAnsi="Arial" w:cs="Arial"/>
          <w:bCs/>
          <w:sz w:val="20"/>
          <w:szCs w:val="18"/>
          <w:lang w:eastAsia="fr-FR"/>
        </w:rPr>
        <w:t>2de professionnelle (1re année de bac professionnel</w:t>
      </w:r>
      <w:r w:rsidRPr="0095497B">
        <w:rPr>
          <w:rFonts w:ascii="Calibri Light" w:eastAsia="Times New Roman" w:hAnsi="Calibri Light" w:cs="Arial"/>
          <w:bCs/>
          <w:sz w:val="20"/>
          <w:szCs w:val="18"/>
          <w:lang w:eastAsia="fr-FR"/>
        </w:rPr>
        <w:t>)</w:t>
      </w:r>
    </w:p>
    <w:p w:rsidR="0095497B" w:rsidRPr="006B3488" w:rsidRDefault="0095497B" w:rsidP="0095497B">
      <w:pPr>
        <w:spacing w:after="120" w:line="240" w:lineRule="auto"/>
        <w:ind w:left="426" w:right="181"/>
        <w:jc w:val="both"/>
        <w:rPr>
          <w:rFonts w:ascii="Arial" w:eastAsia="Times New Roman" w:hAnsi="Arial" w:cs="Arial"/>
          <w:sz w:val="20"/>
          <w:szCs w:val="20"/>
          <w:lang w:eastAsia="fr-FR"/>
        </w:rPr>
      </w:pPr>
      <w:r w:rsidRPr="0095497B">
        <w:rPr>
          <w:rFonts w:ascii="Calibri Light" w:eastAsia="Times New Roman" w:hAnsi="Calibri Light" w:cs="Arial"/>
          <w:bCs/>
          <w:sz w:val="18"/>
          <w:szCs w:val="18"/>
          <w:lang w:eastAsia="fr-FR"/>
        </w:rPr>
        <w:sym w:font="Wingdings" w:char="F0EE"/>
      </w:r>
      <w:r w:rsidRPr="0095497B">
        <w:rPr>
          <w:rFonts w:ascii="Calibri Light" w:eastAsia="Times New Roman" w:hAnsi="Calibri Light" w:cs="Arial"/>
          <w:bCs/>
          <w:sz w:val="18"/>
          <w:szCs w:val="18"/>
          <w:lang w:eastAsia="fr-FR"/>
        </w:rPr>
        <w:t xml:space="preserve"> </w:t>
      </w:r>
      <w:r w:rsidRPr="006B3488">
        <w:rPr>
          <w:rFonts w:ascii="Arial" w:eastAsia="Times New Roman" w:hAnsi="Arial" w:cs="Arial"/>
          <w:bCs/>
          <w:sz w:val="20"/>
          <w:szCs w:val="20"/>
          <w:lang w:eastAsia="fr-FR"/>
        </w:rPr>
        <w:t>1re année CAP</w:t>
      </w:r>
    </w:p>
    <w:p w:rsidR="0095497B" w:rsidRPr="006B3488" w:rsidRDefault="0095497B" w:rsidP="0095497B">
      <w:pPr>
        <w:spacing w:after="0" w:line="240" w:lineRule="auto"/>
        <w:ind w:right="62"/>
        <w:jc w:val="both"/>
        <w:rPr>
          <w:rFonts w:ascii="Arial" w:eastAsia="Times New Roman" w:hAnsi="Arial" w:cs="Arial"/>
          <w:b/>
          <w:sz w:val="20"/>
          <w:szCs w:val="20"/>
          <w:lang w:eastAsia="fr-FR"/>
        </w:rPr>
      </w:pPr>
      <w:r w:rsidRPr="006B3488">
        <w:rPr>
          <w:rFonts w:ascii="Arial" w:eastAsia="Times New Roman" w:hAnsi="Arial" w:cs="Arial"/>
          <w:b/>
          <w:sz w:val="20"/>
          <w:szCs w:val="20"/>
          <w:lang w:eastAsia="fr-FR"/>
        </w:rPr>
        <w:t>Rappel :</w:t>
      </w:r>
    </w:p>
    <w:p w:rsidR="009366BB" w:rsidRPr="00DD2E9E" w:rsidRDefault="009366BB" w:rsidP="009366BB">
      <w:pPr>
        <w:shd w:val="clear" w:color="auto" w:fill="DEEAF6" w:themeFill="accent1" w:themeFillTint="33"/>
        <w:spacing w:after="0" w:line="240" w:lineRule="auto"/>
        <w:ind w:right="62"/>
        <w:jc w:val="both"/>
        <w:rPr>
          <w:rFonts w:ascii="Arial" w:eastAsia="Times New Roman" w:hAnsi="Arial" w:cs="Arial"/>
          <w:b/>
          <w:sz w:val="20"/>
          <w:szCs w:val="20"/>
          <w:lang w:eastAsia="fr-FR"/>
        </w:rPr>
      </w:pPr>
      <w:r w:rsidRPr="00DD2E9E">
        <w:rPr>
          <w:rFonts w:ascii="Arial" w:eastAsia="Times New Roman" w:hAnsi="Arial" w:cs="Arial"/>
          <w:bCs/>
          <w:i/>
          <w:sz w:val="20"/>
          <w:szCs w:val="20"/>
          <w:lang w:eastAsia="fr-FR"/>
        </w:rPr>
        <w:t>« Art. D. 331-62. – A tout moment de l’année scolaire, lorsque l’élève rencontre des difficultés importantes d’apprentissage, un dispositif d’accompagnement pédagogique est mis en place. A titre exceptionnel, lorsque le dispositif d’accompagnement pédagogique mis en place n’a pas permis de pallier les difficultés importantes d’apprentissage rencontrées par l’élève, un redoublement peut être décidé par le chef d’établissement en fin d’année scolaire. Cette décision intervient à la suite d’une phase de dialogue avec l’élève et ses représentants légaux ou l’élève lui-même lorsque ce dernier est majeur et après que le conseil de classe s’est prononcé, conformément à l’article L. 311-7 ».</w:t>
      </w:r>
    </w:p>
    <w:p w:rsidR="0095497B" w:rsidRPr="0095497B" w:rsidRDefault="0095497B" w:rsidP="0095497B">
      <w:pPr>
        <w:spacing w:after="0" w:line="240" w:lineRule="auto"/>
        <w:ind w:right="62"/>
        <w:jc w:val="both"/>
        <w:rPr>
          <w:rFonts w:ascii="Calibri Light" w:eastAsia="Times New Roman" w:hAnsi="Calibri Light" w:cs="Arial"/>
          <w:b/>
          <w:sz w:val="20"/>
          <w:szCs w:val="20"/>
          <w:lang w:eastAsia="fr-FR"/>
        </w:rPr>
      </w:pPr>
    </w:p>
    <w:p w:rsidR="0095497B" w:rsidRPr="006B3488" w:rsidRDefault="0095497B" w:rsidP="0095497B">
      <w:pPr>
        <w:spacing w:after="0" w:line="240" w:lineRule="auto"/>
        <w:ind w:right="62"/>
        <w:jc w:val="both"/>
        <w:rPr>
          <w:rFonts w:ascii="Arial" w:eastAsia="Times New Roman" w:hAnsi="Arial" w:cs="Arial"/>
          <w:b/>
          <w:sz w:val="20"/>
          <w:szCs w:val="20"/>
          <w:lang w:eastAsia="fr-FR"/>
        </w:rPr>
      </w:pPr>
      <w:r w:rsidRPr="0095497B">
        <w:rPr>
          <w:rFonts w:ascii="Calibri Light" w:eastAsia="Times New Roman" w:hAnsi="Calibri Light" w:cs="Arial"/>
          <w:b/>
          <w:noProof/>
          <w:sz w:val="20"/>
          <w:szCs w:val="20"/>
          <w:lang w:eastAsia="fr-FR"/>
        </w:rPr>
        <w:drawing>
          <wp:inline distT="0" distB="0" distL="0" distR="0" wp14:anchorId="42C970C0" wp14:editId="44F75522">
            <wp:extent cx="186468" cy="194294"/>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31198_960_7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230" cy="208634"/>
                    </a:xfrm>
                    <a:prstGeom prst="rect">
                      <a:avLst/>
                    </a:prstGeom>
                  </pic:spPr>
                </pic:pic>
              </a:graphicData>
            </a:graphic>
          </wp:inline>
        </w:drawing>
      </w:r>
      <w:r w:rsidRPr="006B3488">
        <w:rPr>
          <w:rFonts w:ascii="Arial" w:eastAsia="Times New Roman" w:hAnsi="Arial" w:cs="Arial"/>
          <w:b/>
          <w:sz w:val="20"/>
          <w:szCs w:val="20"/>
          <w:lang w:eastAsia="fr-FR"/>
        </w:rPr>
        <w:t>Le choix d’un établissement privé ou la recherche d’un contrat d’apprentissage relèvent de la responsabilité et d’une démarche personnelle des familles.</w:t>
      </w:r>
    </w:p>
    <w:p w:rsidR="0095497B" w:rsidRPr="006B3488" w:rsidRDefault="0095497B" w:rsidP="0095497B">
      <w:pPr>
        <w:spacing w:after="0" w:line="240" w:lineRule="auto"/>
        <w:ind w:right="62"/>
        <w:jc w:val="both"/>
        <w:rPr>
          <w:rFonts w:ascii="Arial" w:eastAsia="Times New Roman" w:hAnsi="Arial" w:cs="Arial"/>
          <w:b/>
          <w:sz w:val="8"/>
          <w:szCs w:val="8"/>
          <w:lang w:eastAsia="fr-FR"/>
        </w:rPr>
      </w:pPr>
    </w:p>
    <w:p w:rsidR="0095497B" w:rsidRPr="0095497B" w:rsidRDefault="0095497B" w:rsidP="00DD2E9E">
      <w:pPr>
        <w:tabs>
          <w:tab w:val="left" w:pos="284"/>
        </w:tabs>
        <w:spacing w:after="0" w:line="240" w:lineRule="auto"/>
        <w:ind w:right="62"/>
        <w:rPr>
          <w:rFonts w:ascii="Calibri Light" w:eastAsia="Times New Roman" w:hAnsi="Calibri Light" w:cs="Arial"/>
          <w:b/>
          <w:sz w:val="20"/>
          <w:szCs w:val="20"/>
          <w:lang w:eastAsia="fr-FR"/>
        </w:rPr>
      </w:pPr>
    </w:p>
    <w:p w:rsidR="0095497B" w:rsidRPr="006B3488" w:rsidRDefault="0095497B" w:rsidP="00DD2E9E">
      <w:pPr>
        <w:tabs>
          <w:tab w:val="left" w:pos="284"/>
        </w:tabs>
        <w:spacing w:after="0" w:line="240" w:lineRule="auto"/>
        <w:ind w:right="62"/>
        <w:rPr>
          <w:rFonts w:ascii="Arial" w:eastAsia="Times New Roman" w:hAnsi="Arial" w:cs="Arial"/>
          <w:b/>
          <w:bCs/>
          <w:sz w:val="20"/>
          <w:szCs w:val="20"/>
          <w:lang w:eastAsia="fr-FR"/>
        </w:rPr>
      </w:pPr>
      <w:r w:rsidRPr="006B3488">
        <w:rPr>
          <w:rFonts w:ascii="Arial" w:eastAsia="Times New Roman" w:hAnsi="Arial" w:cs="Arial"/>
          <w:sz w:val="20"/>
          <w:szCs w:val="20"/>
          <w:lang w:eastAsia="fr-FR"/>
        </w:rPr>
        <w:t xml:space="preserve">Le conseil de classe </w:t>
      </w:r>
      <w:r w:rsidRPr="006B3488">
        <w:rPr>
          <w:rFonts w:ascii="Arial" w:eastAsia="Times New Roman" w:hAnsi="Arial" w:cs="Arial"/>
          <w:b/>
          <w:sz w:val="20"/>
          <w:szCs w:val="20"/>
          <w:lang w:eastAsia="fr-FR"/>
        </w:rPr>
        <w:t>EXAMINE</w:t>
      </w:r>
      <w:r w:rsidRPr="006B3488">
        <w:rPr>
          <w:rFonts w:ascii="Arial" w:eastAsia="Times New Roman" w:hAnsi="Arial" w:cs="Arial"/>
          <w:sz w:val="20"/>
          <w:szCs w:val="20"/>
          <w:lang w:eastAsia="fr-FR"/>
        </w:rPr>
        <w:t xml:space="preserve"> les vœux définitifs et </w:t>
      </w:r>
      <w:r w:rsidRPr="006B3488">
        <w:rPr>
          <w:rFonts w:ascii="Arial" w:eastAsia="Times New Roman" w:hAnsi="Arial" w:cs="Arial"/>
          <w:b/>
          <w:sz w:val="20"/>
          <w:szCs w:val="20"/>
          <w:lang w:eastAsia="fr-FR"/>
        </w:rPr>
        <w:t>RÉPOND</w:t>
      </w:r>
      <w:r w:rsidRPr="006B3488">
        <w:rPr>
          <w:rFonts w:ascii="Arial" w:eastAsia="Times New Roman" w:hAnsi="Arial" w:cs="Arial"/>
          <w:sz w:val="20"/>
          <w:szCs w:val="20"/>
          <w:lang w:eastAsia="fr-FR"/>
        </w:rPr>
        <w:t xml:space="preserve"> à la famille :</w:t>
      </w:r>
    </w:p>
    <w:p w:rsidR="0095497B" w:rsidRPr="006B3488" w:rsidRDefault="0095497B" w:rsidP="0095497B">
      <w:pPr>
        <w:spacing w:after="0" w:line="240" w:lineRule="auto"/>
        <w:ind w:left="426" w:right="64"/>
        <w:jc w:val="both"/>
        <w:rPr>
          <w:rFonts w:ascii="Arial" w:eastAsia="Times New Roman" w:hAnsi="Arial" w:cs="Arial"/>
          <w:bCs/>
          <w:i/>
          <w:sz w:val="20"/>
          <w:szCs w:val="20"/>
          <w:lang w:eastAsia="fr-FR"/>
        </w:rPr>
      </w:pPr>
      <w:r w:rsidRPr="0095497B">
        <w:rPr>
          <w:rFonts w:ascii="Times New Roman" w:eastAsia="Times New Roman" w:hAnsi="Times New Roman" w:cs="Times New Roman"/>
          <w:sz w:val="18"/>
          <w:szCs w:val="18"/>
          <w:lang w:eastAsia="fr-FR"/>
        </w:rPr>
        <w:sym w:font="Wingdings" w:char="F0EE"/>
      </w:r>
      <w:r w:rsidRPr="0095497B">
        <w:rPr>
          <w:rFonts w:ascii="Calibri Light" w:eastAsia="Times New Roman" w:hAnsi="Calibri Light" w:cs="Arial"/>
          <w:bCs/>
          <w:sz w:val="18"/>
          <w:szCs w:val="18"/>
          <w:lang w:eastAsia="fr-FR"/>
        </w:rPr>
        <w:t xml:space="preserve"> </w:t>
      </w:r>
      <w:r w:rsidRPr="006B3488">
        <w:rPr>
          <w:rFonts w:ascii="Arial" w:eastAsia="Times New Roman" w:hAnsi="Arial" w:cs="Arial"/>
          <w:bCs/>
          <w:i/>
          <w:sz w:val="20"/>
          <w:szCs w:val="20"/>
          <w:lang w:eastAsia="fr-FR"/>
        </w:rPr>
        <w:t xml:space="preserve">Lorsque les propositions (du conseil de classe) sont </w:t>
      </w:r>
      <w:r w:rsidRPr="006B3488">
        <w:rPr>
          <w:rFonts w:ascii="Arial" w:eastAsia="Times New Roman" w:hAnsi="Arial" w:cs="Arial"/>
          <w:b/>
          <w:bCs/>
          <w:i/>
          <w:sz w:val="20"/>
          <w:szCs w:val="20"/>
          <w:lang w:eastAsia="fr-FR"/>
        </w:rPr>
        <w:t>conformes aux demandes</w:t>
      </w:r>
      <w:r w:rsidRPr="006B3488">
        <w:rPr>
          <w:rFonts w:ascii="Arial" w:eastAsia="Times New Roman" w:hAnsi="Arial" w:cs="Arial"/>
          <w:bCs/>
          <w:i/>
          <w:sz w:val="20"/>
          <w:szCs w:val="20"/>
          <w:lang w:eastAsia="fr-FR"/>
        </w:rPr>
        <w:t>, le chef d'établissement prend la décision conformément à la proposition du conseil de classe (art. 331-32 C. de l’éducation).</w:t>
      </w:r>
    </w:p>
    <w:p w:rsidR="0095497B" w:rsidRPr="006B3488" w:rsidRDefault="0095497B" w:rsidP="0095497B">
      <w:pPr>
        <w:tabs>
          <w:tab w:val="left" w:pos="784"/>
        </w:tabs>
        <w:spacing w:after="0" w:line="240" w:lineRule="auto"/>
        <w:ind w:left="426"/>
        <w:jc w:val="both"/>
        <w:rPr>
          <w:rFonts w:ascii="Arial" w:eastAsia="Times New Roman" w:hAnsi="Arial" w:cs="Arial"/>
          <w:bCs/>
          <w:i/>
          <w:sz w:val="20"/>
          <w:szCs w:val="20"/>
          <w:u w:val="single"/>
          <w:lang w:eastAsia="fr-FR"/>
        </w:rPr>
      </w:pPr>
      <w:r w:rsidRPr="0095497B">
        <w:rPr>
          <w:rFonts w:ascii="Calibri Light" w:eastAsia="Times New Roman" w:hAnsi="Calibri Light" w:cs="Arial"/>
          <w:bCs/>
          <w:sz w:val="18"/>
          <w:szCs w:val="18"/>
          <w:lang w:eastAsia="fr-FR"/>
        </w:rPr>
        <w:sym w:font="Wingdings" w:char="F0EE"/>
      </w:r>
      <w:r w:rsidRPr="0095497B">
        <w:rPr>
          <w:rFonts w:ascii="Calibri Light" w:eastAsia="Times New Roman" w:hAnsi="Calibri Light" w:cs="Arial"/>
          <w:bCs/>
          <w:sz w:val="18"/>
          <w:szCs w:val="18"/>
          <w:lang w:eastAsia="fr-FR"/>
        </w:rPr>
        <w:t xml:space="preserve"> </w:t>
      </w:r>
      <w:r w:rsidRPr="006B3488">
        <w:rPr>
          <w:rFonts w:ascii="Arial" w:eastAsia="Times New Roman" w:hAnsi="Arial" w:cs="Arial"/>
          <w:bCs/>
          <w:i/>
          <w:sz w:val="20"/>
          <w:szCs w:val="20"/>
          <w:lang w:eastAsia="fr-FR"/>
        </w:rPr>
        <w:t xml:space="preserve">Lorsque les propositions </w:t>
      </w:r>
      <w:r w:rsidRPr="006B3488">
        <w:rPr>
          <w:rFonts w:ascii="Arial" w:eastAsia="Times New Roman" w:hAnsi="Arial" w:cs="Arial"/>
          <w:b/>
          <w:bCs/>
          <w:i/>
          <w:sz w:val="20"/>
          <w:szCs w:val="20"/>
          <w:lang w:eastAsia="fr-FR"/>
        </w:rPr>
        <w:t>ne sont pas conformes aux demandes</w:t>
      </w:r>
      <w:r w:rsidRPr="006B3488">
        <w:rPr>
          <w:rFonts w:ascii="Arial" w:eastAsia="Times New Roman" w:hAnsi="Arial" w:cs="Arial"/>
          <w:bCs/>
          <w:i/>
          <w:sz w:val="20"/>
          <w:szCs w:val="20"/>
          <w:lang w:eastAsia="fr-FR"/>
        </w:rPr>
        <w:t>, le chef d'établissement, ou son représentant reçoit l'élève</w:t>
      </w:r>
      <w:r w:rsidRPr="006B3488">
        <w:rPr>
          <w:rFonts w:ascii="Arial" w:eastAsia="Times New Roman" w:hAnsi="Arial" w:cs="Arial"/>
          <w:bCs/>
          <w:i/>
          <w:iCs/>
          <w:sz w:val="20"/>
          <w:szCs w:val="20"/>
          <w:lang w:eastAsia="fr-FR"/>
        </w:rPr>
        <w:t xml:space="preserve"> et son (ses) représentant(s) légal (aux) </w:t>
      </w:r>
      <w:r w:rsidRPr="006B3488">
        <w:rPr>
          <w:rFonts w:ascii="Arial" w:eastAsia="Times New Roman" w:hAnsi="Arial" w:cs="Arial"/>
          <w:bCs/>
          <w:i/>
          <w:sz w:val="20"/>
          <w:szCs w:val="20"/>
          <w:lang w:eastAsia="fr-FR"/>
        </w:rPr>
        <w:t xml:space="preserve">ou l'élève majeur, afin de les informer des propositions du conseil de classe et de recueillir leurs observations (Article D331-34 Code de l’éducation). </w:t>
      </w:r>
      <w:r w:rsidRPr="006B3488">
        <w:rPr>
          <w:rFonts w:ascii="Arial" w:eastAsia="Times New Roman" w:hAnsi="Arial" w:cs="Arial"/>
          <w:b/>
          <w:bCs/>
          <w:i/>
          <w:sz w:val="20"/>
          <w:szCs w:val="20"/>
          <w:lang w:eastAsia="fr-FR"/>
        </w:rPr>
        <w:t>S’ouvre alors une nouvelle phase de dialogue</w:t>
      </w:r>
      <w:r w:rsidRPr="006B3488">
        <w:rPr>
          <w:rFonts w:ascii="Arial" w:eastAsia="Times New Roman" w:hAnsi="Arial" w:cs="Arial"/>
          <w:bCs/>
          <w:i/>
          <w:sz w:val="20"/>
          <w:szCs w:val="20"/>
          <w:u w:val="single"/>
          <w:lang w:eastAsia="fr-FR"/>
        </w:rPr>
        <w:t xml:space="preserve">. </w:t>
      </w:r>
    </w:p>
    <w:p w:rsidR="0095497B" w:rsidRPr="0095497B" w:rsidRDefault="0095497B" w:rsidP="0095497B">
      <w:pPr>
        <w:spacing w:after="0" w:line="240" w:lineRule="auto"/>
        <w:ind w:right="62"/>
        <w:jc w:val="both"/>
        <w:rPr>
          <w:rFonts w:ascii="Calibri Light" w:eastAsia="Times New Roman" w:hAnsi="Calibri Light" w:cs="Arial"/>
          <w:b/>
          <w:bCs/>
          <w:i/>
          <w:sz w:val="20"/>
          <w:szCs w:val="20"/>
          <w:lang w:eastAsia="fr-FR"/>
        </w:rPr>
      </w:pPr>
    </w:p>
    <w:p w:rsidR="0095497B" w:rsidRPr="00DD2E9E" w:rsidRDefault="0095497B" w:rsidP="0095497B">
      <w:pPr>
        <w:spacing w:after="0" w:line="240" w:lineRule="auto"/>
        <w:ind w:right="62"/>
        <w:jc w:val="both"/>
        <w:rPr>
          <w:rFonts w:ascii="Arial" w:eastAsia="Times New Roman" w:hAnsi="Arial" w:cs="Arial"/>
          <w:sz w:val="20"/>
          <w:szCs w:val="20"/>
          <w:lang w:eastAsia="fr-FR"/>
        </w:rPr>
      </w:pPr>
      <w:r w:rsidRPr="00DD2E9E">
        <w:rPr>
          <w:rFonts w:ascii="Arial" w:eastAsia="Times New Roman" w:hAnsi="Arial" w:cs="Arial"/>
          <w:b/>
          <w:bCs/>
          <w:i/>
          <w:sz w:val="20"/>
          <w:szCs w:val="20"/>
          <w:lang w:eastAsia="fr-FR"/>
        </w:rPr>
        <w:t xml:space="preserve">À l’issue de ce dialogue, le chef d’établissement arrête une décision d’orientation. </w:t>
      </w:r>
      <w:r w:rsidRPr="00DD2E9E">
        <w:rPr>
          <w:rFonts w:ascii="Arial" w:eastAsia="Times New Roman" w:hAnsi="Arial" w:cs="Arial"/>
          <w:sz w:val="20"/>
          <w:szCs w:val="20"/>
          <w:lang w:eastAsia="fr-FR"/>
        </w:rPr>
        <w:t>Si le désaccord persiste après l’entretien proposé par le chef d’établissement, ce dernier doit motiver sa décision.</w:t>
      </w:r>
    </w:p>
    <w:p w:rsidR="0095497B" w:rsidRPr="006B3488" w:rsidRDefault="0095497B" w:rsidP="0095497B">
      <w:pPr>
        <w:spacing w:after="0" w:line="240" w:lineRule="auto"/>
        <w:ind w:right="62"/>
        <w:jc w:val="both"/>
        <w:rPr>
          <w:rFonts w:ascii="Arial" w:eastAsia="Times New Roman" w:hAnsi="Arial" w:cs="Arial"/>
          <w:sz w:val="8"/>
          <w:szCs w:val="8"/>
          <w:lang w:eastAsia="fr-FR"/>
        </w:rPr>
      </w:pPr>
    </w:p>
    <w:p w:rsidR="0095497B" w:rsidRPr="006B3488" w:rsidRDefault="0095497B" w:rsidP="0095497B">
      <w:pPr>
        <w:tabs>
          <w:tab w:val="left" w:pos="284"/>
        </w:tabs>
        <w:spacing w:after="0" w:line="240" w:lineRule="auto"/>
        <w:ind w:right="62"/>
        <w:rPr>
          <w:rFonts w:ascii="Arial" w:eastAsia="Times New Roman" w:hAnsi="Arial" w:cs="Arial"/>
          <w:bCs/>
          <w:sz w:val="20"/>
          <w:szCs w:val="20"/>
          <w:lang w:eastAsia="fr-FR"/>
        </w:rPr>
      </w:pPr>
      <w:r w:rsidRPr="006B3488">
        <w:rPr>
          <w:rFonts w:ascii="Arial" w:eastAsia="Times New Roman" w:hAnsi="Arial" w:cs="Arial"/>
          <w:bCs/>
          <w:sz w:val="20"/>
          <w:szCs w:val="20"/>
          <w:lang w:eastAsia="fr-FR"/>
        </w:rPr>
        <w:t xml:space="preserve">La famille donne sa </w:t>
      </w:r>
      <w:r w:rsidRPr="006B3488">
        <w:rPr>
          <w:rFonts w:ascii="Arial" w:eastAsia="Times New Roman" w:hAnsi="Arial" w:cs="Arial"/>
          <w:b/>
          <w:bCs/>
          <w:sz w:val="20"/>
          <w:szCs w:val="20"/>
          <w:lang w:eastAsia="fr-FR"/>
        </w:rPr>
        <w:t>RÉPONSE :</w:t>
      </w:r>
    </w:p>
    <w:p w:rsidR="0095497B" w:rsidRPr="0095497B" w:rsidRDefault="0095497B" w:rsidP="0095497B">
      <w:pPr>
        <w:spacing w:after="0" w:line="240" w:lineRule="auto"/>
        <w:ind w:left="426"/>
        <w:rPr>
          <w:rFonts w:ascii="Calibri Light" w:eastAsia="Times New Roman" w:hAnsi="Calibri Light" w:cs="Arial"/>
          <w:bCs/>
          <w:sz w:val="20"/>
          <w:szCs w:val="20"/>
          <w:lang w:eastAsia="fr-FR"/>
        </w:rPr>
      </w:pPr>
      <w:r w:rsidRPr="0095497B">
        <w:rPr>
          <w:rFonts w:ascii="Calibri Light" w:eastAsia="Times New Roman" w:hAnsi="Calibri Light" w:cs="Arial"/>
          <w:bCs/>
          <w:sz w:val="18"/>
          <w:szCs w:val="18"/>
          <w:lang w:eastAsia="fr-FR"/>
        </w:rPr>
        <w:sym w:font="Wingdings" w:char="F0EE"/>
      </w:r>
      <w:r w:rsidRPr="006B3488">
        <w:rPr>
          <w:rFonts w:ascii="Arial" w:eastAsia="Times New Roman" w:hAnsi="Arial" w:cs="Arial"/>
          <w:bCs/>
          <w:sz w:val="20"/>
          <w:szCs w:val="20"/>
          <w:lang w:eastAsia="fr-FR"/>
        </w:rPr>
        <w:t>Soit elle accepte la décision du chef d’établissement.</w:t>
      </w:r>
    </w:p>
    <w:p w:rsidR="0095497B" w:rsidRPr="006B3488" w:rsidRDefault="0095497B" w:rsidP="0095497B">
      <w:pPr>
        <w:spacing w:after="0" w:line="240" w:lineRule="auto"/>
        <w:ind w:left="426"/>
        <w:rPr>
          <w:rFonts w:ascii="Arial" w:eastAsia="Times New Roman" w:hAnsi="Arial" w:cs="Arial"/>
          <w:bCs/>
          <w:sz w:val="20"/>
          <w:szCs w:val="20"/>
          <w:lang w:eastAsia="fr-FR"/>
        </w:rPr>
      </w:pPr>
      <w:r w:rsidRPr="0095497B">
        <w:rPr>
          <w:rFonts w:ascii="Calibri Light" w:eastAsia="Times New Roman" w:hAnsi="Calibri Light" w:cs="Arial"/>
          <w:bCs/>
          <w:sz w:val="18"/>
          <w:szCs w:val="18"/>
          <w:lang w:eastAsia="fr-FR"/>
        </w:rPr>
        <w:sym w:font="Wingdings" w:char="F0EE"/>
      </w:r>
      <w:r w:rsidRPr="006B3488">
        <w:rPr>
          <w:rFonts w:ascii="Arial" w:eastAsia="Times New Roman" w:hAnsi="Arial" w:cs="Arial"/>
          <w:b/>
          <w:bCs/>
          <w:sz w:val="20"/>
          <w:szCs w:val="20"/>
          <w:lang w:eastAsia="fr-FR"/>
        </w:rPr>
        <w:t>Soit elle refuse et demande le maintien dans la classe d’origine</w:t>
      </w:r>
      <w:r w:rsidRPr="006B3488">
        <w:rPr>
          <w:rFonts w:ascii="Arial" w:eastAsia="Times New Roman" w:hAnsi="Arial" w:cs="Arial"/>
          <w:bCs/>
          <w:sz w:val="20"/>
          <w:szCs w:val="20"/>
          <w:lang w:eastAsia="fr-FR"/>
        </w:rPr>
        <w:t xml:space="preserve"> (code éducation articles D331 35 et 57). </w:t>
      </w:r>
    </w:p>
    <w:p w:rsidR="0095497B" w:rsidRPr="006B3488" w:rsidRDefault="0095497B" w:rsidP="00DD2E9E">
      <w:pPr>
        <w:spacing w:after="0" w:line="240" w:lineRule="auto"/>
        <w:ind w:left="426"/>
        <w:jc w:val="both"/>
        <w:rPr>
          <w:rFonts w:ascii="Arial" w:eastAsia="Times New Roman" w:hAnsi="Arial" w:cs="Arial"/>
          <w:bCs/>
          <w:sz w:val="20"/>
          <w:szCs w:val="20"/>
          <w:lang w:eastAsia="fr-FR"/>
        </w:rPr>
      </w:pPr>
      <w:r w:rsidRPr="0095497B">
        <w:rPr>
          <w:rFonts w:ascii="Calibri Light" w:eastAsia="Times New Roman" w:hAnsi="Calibri Light" w:cs="Arial"/>
          <w:bCs/>
          <w:sz w:val="18"/>
          <w:szCs w:val="18"/>
          <w:lang w:eastAsia="fr-FR"/>
        </w:rPr>
        <w:sym w:font="Wingdings" w:char="F0EE"/>
      </w:r>
      <w:r w:rsidRPr="006B3488">
        <w:rPr>
          <w:rFonts w:ascii="Arial" w:eastAsia="Times New Roman" w:hAnsi="Arial" w:cs="Arial"/>
          <w:b/>
          <w:bCs/>
          <w:sz w:val="20"/>
          <w:szCs w:val="20"/>
          <w:lang w:eastAsia="fr-FR"/>
        </w:rPr>
        <w:t xml:space="preserve">Soit elle refuse et elle fait appel </w:t>
      </w:r>
      <w:r w:rsidRPr="006B3488">
        <w:rPr>
          <w:rFonts w:ascii="Arial" w:eastAsia="Times New Roman" w:hAnsi="Arial" w:cs="Arial"/>
          <w:bCs/>
          <w:sz w:val="20"/>
          <w:szCs w:val="20"/>
          <w:lang w:eastAsia="fr-FR"/>
        </w:rPr>
        <w:t>(elle dispose de trois jours ouvrables à partir de la notification de la décision). La famille peut alors préciser les raisons du désaccord dans une lettre adressée au président de la commission d’appel. Elle peut également demander par écrit à être entendue par la commission d’appel.</w:t>
      </w:r>
    </w:p>
    <w:p w:rsidR="0095497B" w:rsidRPr="006B3488" w:rsidRDefault="0095497B" w:rsidP="00DD2E9E">
      <w:pPr>
        <w:tabs>
          <w:tab w:val="left" w:pos="284"/>
        </w:tabs>
        <w:spacing w:after="0" w:line="240" w:lineRule="auto"/>
        <w:rPr>
          <w:rFonts w:ascii="Arial" w:eastAsia="Times New Roman" w:hAnsi="Arial" w:cs="Arial"/>
          <w:b/>
          <w:sz w:val="8"/>
          <w:szCs w:val="8"/>
          <w:lang w:eastAsia="fr-FR"/>
        </w:rPr>
      </w:pPr>
    </w:p>
    <w:p w:rsidR="0095497B" w:rsidRPr="006B3488" w:rsidRDefault="0095497B" w:rsidP="00DD2E9E">
      <w:pPr>
        <w:tabs>
          <w:tab w:val="left" w:pos="284"/>
        </w:tabs>
        <w:spacing w:after="0" w:line="240" w:lineRule="auto"/>
        <w:rPr>
          <w:rFonts w:ascii="Arial" w:eastAsia="Times New Roman" w:hAnsi="Arial" w:cs="Arial"/>
          <w:sz w:val="20"/>
          <w:szCs w:val="20"/>
          <w:lang w:eastAsia="fr-FR"/>
        </w:rPr>
      </w:pPr>
      <w:r w:rsidRPr="006B3488">
        <w:rPr>
          <w:rFonts w:ascii="Arial" w:eastAsia="Times New Roman" w:hAnsi="Arial" w:cs="Arial"/>
          <w:sz w:val="20"/>
          <w:szCs w:val="20"/>
          <w:lang w:eastAsia="fr-FR"/>
        </w:rPr>
        <w:t xml:space="preserve">La </w:t>
      </w:r>
      <w:r w:rsidRPr="006B3488">
        <w:rPr>
          <w:rFonts w:ascii="Arial" w:eastAsia="Times New Roman" w:hAnsi="Arial" w:cs="Arial"/>
          <w:b/>
          <w:bCs/>
          <w:caps/>
          <w:sz w:val="20"/>
          <w:szCs w:val="20"/>
          <w:lang w:eastAsia="fr-FR"/>
        </w:rPr>
        <w:t>commission d’appel</w:t>
      </w:r>
      <w:r w:rsidRPr="006B3488">
        <w:rPr>
          <w:rFonts w:ascii="Arial" w:eastAsia="Times New Roman" w:hAnsi="Arial" w:cs="Arial"/>
          <w:sz w:val="20"/>
          <w:szCs w:val="20"/>
          <w:lang w:eastAsia="fr-FR"/>
        </w:rPr>
        <w:t xml:space="preserve"> examine à nouveau le dossier et arrête une </w:t>
      </w:r>
      <w:r w:rsidRPr="006B3488">
        <w:rPr>
          <w:rFonts w:ascii="Arial" w:eastAsia="Times New Roman" w:hAnsi="Arial" w:cs="Arial"/>
          <w:b/>
          <w:bCs/>
          <w:sz w:val="20"/>
          <w:szCs w:val="20"/>
          <w:lang w:eastAsia="fr-FR"/>
        </w:rPr>
        <w:t>décision définitive</w:t>
      </w:r>
      <w:r w:rsidRPr="006B3488">
        <w:rPr>
          <w:rFonts w:ascii="Arial" w:eastAsia="Times New Roman" w:hAnsi="Arial" w:cs="Arial"/>
          <w:b/>
          <w:sz w:val="20"/>
          <w:szCs w:val="20"/>
          <w:lang w:eastAsia="fr-FR"/>
        </w:rPr>
        <w:t xml:space="preserve"> d’orientation. </w:t>
      </w:r>
    </w:p>
    <w:p w:rsidR="0095497B" w:rsidRPr="006B3488" w:rsidRDefault="0095497B" w:rsidP="0095497B">
      <w:pPr>
        <w:tabs>
          <w:tab w:val="left" w:pos="284"/>
        </w:tabs>
        <w:spacing w:after="120" w:line="240" w:lineRule="auto"/>
        <w:ind w:right="62"/>
        <w:jc w:val="both"/>
        <w:rPr>
          <w:rFonts w:ascii="Arial" w:eastAsia="Times New Roman" w:hAnsi="Arial" w:cs="Arial"/>
          <w:b/>
          <w:sz w:val="18"/>
          <w:szCs w:val="18"/>
          <w:lang w:eastAsia="fr-FR"/>
        </w:rPr>
      </w:pPr>
      <w:r w:rsidRPr="006B3488">
        <w:rPr>
          <w:rFonts w:ascii="Arial" w:eastAsia="Times New Roman" w:hAnsi="Arial" w:cs="Arial"/>
          <w:b/>
          <w:sz w:val="20"/>
          <w:szCs w:val="20"/>
          <w:lang w:eastAsia="fr-FR"/>
        </w:rPr>
        <w:t xml:space="preserve">En cas de refus de la commission d’appel pour un passage en 2de, la famille peut demander le maintien de l’élève </w:t>
      </w:r>
      <w:r w:rsidRPr="006B3488">
        <w:rPr>
          <w:rFonts w:ascii="Arial" w:eastAsia="Times New Roman" w:hAnsi="Arial" w:cs="Arial"/>
          <w:b/>
          <w:i/>
          <w:sz w:val="20"/>
          <w:szCs w:val="20"/>
          <w:lang w:eastAsia="fr-FR"/>
        </w:rPr>
        <w:t>(non redoublant)</w:t>
      </w:r>
      <w:r w:rsidRPr="006B3488">
        <w:rPr>
          <w:rFonts w:ascii="Arial" w:eastAsia="Times New Roman" w:hAnsi="Arial" w:cs="Arial"/>
          <w:b/>
          <w:sz w:val="20"/>
          <w:szCs w:val="20"/>
          <w:lang w:eastAsia="fr-FR"/>
        </w:rPr>
        <w:t xml:space="preserve"> dans sa classe d’origine pour la durée d’une seule année scolaire </w:t>
      </w:r>
      <w:r w:rsidRPr="006B3488">
        <w:rPr>
          <w:rFonts w:ascii="Arial" w:eastAsia="Times New Roman" w:hAnsi="Arial" w:cs="Arial"/>
          <w:sz w:val="18"/>
          <w:szCs w:val="18"/>
          <w:lang w:eastAsia="fr-FR"/>
        </w:rPr>
        <w:t>(articles D331-35 et 37 du Code de l’éducation).</w:t>
      </w:r>
    </w:p>
    <w:p w:rsidR="00BB79EE" w:rsidRPr="006B3488" w:rsidRDefault="00BB79EE" w:rsidP="00C42095">
      <w:pPr>
        <w:rPr>
          <w:rFonts w:ascii="Arial" w:hAnsi="Arial" w:cs="Arial"/>
          <w:sz w:val="28"/>
          <w:szCs w:val="28"/>
        </w:rPr>
        <w:sectPr w:rsidR="00BB79EE" w:rsidRPr="006B3488" w:rsidSect="00C42095">
          <w:headerReference w:type="default" r:id="rId15"/>
          <w:footerReference w:type="default" r:id="rId16"/>
          <w:pgSz w:w="11906" w:h="16838"/>
          <w:pgMar w:top="822" w:right="1418" w:bottom="1134" w:left="1418" w:header="709" w:footer="709" w:gutter="0"/>
          <w:cols w:space="708"/>
          <w:docGrid w:linePitch="360"/>
        </w:sectPr>
      </w:pPr>
    </w:p>
    <w:p w:rsidR="00BB79EE" w:rsidRPr="006B3488" w:rsidRDefault="00BB79EE" w:rsidP="00BB79EE">
      <w:pPr>
        <w:shd w:val="clear" w:color="auto" w:fill="B5C0DF"/>
        <w:spacing w:after="120" w:line="264" w:lineRule="auto"/>
        <w:jc w:val="center"/>
        <w:rPr>
          <w:rFonts w:ascii="Arial" w:eastAsia="Times New Roman" w:hAnsi="Arial" w:cs="Arial"/>
          <w:b/>
          <w:color w:val="2B5258"/>
          <w:sz w:val="20"/>
          <w:szCs w:val="20"/>
        </w:rPr>
      </w:pPr>
      <w:r w:rsidRPr="006B3488">
        <w:rPr>
          <w:rFonts w:ascii="Arial" w:eastAsia="Times New Roman" w:hAnsi="Arial" w:cs="Arial"/>
          <w:b/>
          <w:color w:val="2B5258"/>
          <w:sz w:val="20"/>
          <w:szCs w:val="20"/>
        </w:rPr>
        <w:t>FICHE DE VŒUX D’AFFECTATION FIN DE 3</w:t>
      </w:r>
      <w:r w:rsidRPr="006B3488">
        <w:rPr>
          <w:rFonts w:ascii="Arial" w:eastAsia="Times New Roman" w:hAnsi="Arial" w:cs="Arial"/>
          <w:b/>
          <w:color w:val="2B5258"/>
          <w:sz w:val="20"/>
          <w:szCs w:val="20"/>
          <w:vertAlign w:val="superscript"/>
        </w:rPr>
        <w:t>e</w:t>
      </w:r>
    </w:p>
    <w:p w:rsidR="00BB79EE" w:rsidRPr="006B3488" w:rsidRDefault="007E2874" w:rsidP="007E2874">
      <w:pPr>
        <w:shd w:val="clear" w:color="auto" w:fill="B5C0DF"/>
        <w:tabs>
          <w:tab w:val="center" w:pos="4876"/>
        </w:tabs>
        <w:spacing w:after="120" w:line="264" w:lineRule="auto"/>
        <w:rPr>
          <w:rFonts w:ascii="Arial" w:eastAsia="Times New Roman" w:hAnsi="Arial" w:cs="Arial"/>
          <w:b/>
          <w:color w:val="2B5258"/>
          <w:sz w:val="20"/>
          <w:szCs w:val="20"/>
        </w:rPr>
      </w:pPr>
      <w:r>
        <w:rPr>
          <w:rFonts w:ascii="Arial" w:eastAsia="Times New Roman" w:hAnsi="Arial" w:cs="Arial"/>
          <w:b/>
          <w:color w:val="2B5258"/>
          <w:sz w:val="20"/>
          <w:szCs w:val="20"/>
        </w:rPr>
        <w:tab/>
      </w:r>
      <w:r w:rsidR="00BB79EE" w:rsidRPr="006B3488">
        <w:rPr>
          <w:rFonts w:ascii="Arial" w:eastAsia="Times New Roman" w:hAnsi="Arial" w:cs="Arial"/>
          <w:b/>
          <w:color w:val="2B5258"/>
          <w:sz w:val="20"/>
          <w:szCs w:val="20"/>
        </w:rPr>
        <w:t>RENTRÉE SCOLAIRE 2018</w:t>
      </w:r>
    </w:p>
    <w:tbl>
      <w:tblPr>
        <w:tblpPr w:leftFromText="141" w:rightFromText="141" w:vertAnchor="text" w:horzAnchor="margin" w:tblpX="-497" w:tblpY="94"/>
        <w:tblW w:w="11410" w:type="dxa"/>
        <w:tblBorders>
          <w:top w:val="single" w:sz="4" w:space="0" w:color="4A66AC"/>
          <w:left w:val="single" w:sz="4" w:space="0" w:color="4A66AC"/>
          <w:bottom w:val="single" w:sz="4" w:space="0" w:color="4A66AC"/>
          <w:right w:val="single" w:sz="4" w:space="0" w:color="4A66AC"/>
          <w:insideH w:val="single" w:sz="4" w:space="0" w:color="4A66AC"/>
          <w:insideV w:val="single" w:sz="4" w:space="0" w:color="4A66AC"/>
        </w:tblBorders>
        <w:shd w:val="clear" w:color="auto" w:fill="D9DFEF"/>
        <w:tblCellMar>
          <w:left w:w="70" w:type="dxa"/>
          <w:right w:w="70" w:type="dxa"/>
        </w:tblCellMar>
        <w:tblLook w:val="0000" w:firstRow="0" w:lastRow="0" w:firstColumn="0" w:lastColumn="0" w:noHBand="0" w:noVBand="0"/>
      </w:tblPr>
      <w:tblGrid>
        <w:gridCol w:w="11410"/>
      </w:tblGrid>
      <w:tr w:rsidR="007E2874" w:rsidRPr="007E2874" w:rsidTr="00F50C19">
        <w:trPr>
          <w:trHeight w:val="3251"/>
        </w:trPr>
        <w:tc>
          <w:tcPr>
            <w:tcW w:w="11410" w:type="dxa"/>
            <w:shd w:val="clear" w:color="auto" w:fill="D9DFEF"/>
          </w:tcPr>
          <w:p w:rsidR="007E2874" w:rsidRPr="007E2874" w:rsidRDefault="007E2874" w:rsidP="007E2874">
            <w:pPr>
              <w:spacing w:after="120" w:line="240" w:lineRule="auto"/>
              <w:ind w:left="110" w:right="290"/>
              <w:rPr>
                <w:rFonts w:ascii="Calibri Light" w:eastAsia="Times New Roman" w:hAnsi="Calibri Light" w:cs="Arial"/>
                <w:color w:val="2B5258"/>
                <w:sz w:val="16"/>
                <w:szCs w:val="16"/>
              </w:rPr>
            </w:pPr>
          </w:p>
          <w:p w:rsidR="007E2874" w:rsidRPr="007E2874" w:rsidRDefault="007E2874" w:rsidP="007E2874">
            <w:pPr>
              <w:spacing w:after="120" w:line="240" w:lineRule="auto"/>
              <w:ind w:left="110" w:right="290"/>
              <w:rPr>
                <w:rFonts w:ascii="Calibri Light" w:eastAsia="Times New Roman" w:hAnsi="Calibri Light" w:cs="Calibri"/>
                <w:color w:val="2B5258"/>
                <w:sz w:val="16"/>
                <w:szCs w:val="16"/>
              </w:rPr>
            </w:pPr>
            <w:r w:rsidRPr="007E2874">
              <w:rPr>
                <w:rFonts w:ascii="Calibri Light" w:eastAsia="Times New Roman" w:hAnsi="Calibri Light" w:cs="Arial"/>
                <w:color w:val="2B5258"/>
                <w:sz w:val="16"/>
                <w:szCs w:val="16"/>
              </w:rPr>
              <w:t>N° U.A.</w:t>
            </w:r>
            <w:r w:rsidRPr="007E2874">
              <w:rPr>
                <w:rFonts w:ascii="Calibri Light" w:eastAsia="Times New Roman" w:hAnsi="Calibri Light" w:cs="Calibri"/>
                <w:color w:val="2B5258"/>
                <w:sz w:val="16"/>
                <w:szCs w:val="16"/>
              </w:rPr>
              <w:t xml:space="preserve">I.  |__|__|__|__|__|__|__|__|    </w:t>
            </w:r>
            <w:r w:rsidRPr="007E2874">
              <w:rPr>
                <w:rFonts w:ascii="Calibri Light" w:eastAsia="Times New Roman" w:hAnsi="Calibri Light" w:cs="Arial"/>
                <w:color w:val="2B5258"/>
                <w:sz w:val="16"/>
                <w:szCs w:val="16"/>
              </w:rPr>
              <w:t>Nom du collège</w:t>
            </w:r>
            <w:r w:rsidRPr="007E2874">
              <w:rPr>
                <w:rFonts w:ascii="Calibri Light" w:eastAsia="Times New Roman" w:hAnsi="Calibri Light" w:cs="Calibri"/>
                <w:color w:val="2B5258"/>
                <w:sz w:val="16"/>
                <w:szCs w:val="16"/>
              </w:rPr>
              <w:t xml:space="preserve"> : …………………………………..…..…… </w:t>
            </w:r>
            <w:r w:rsidRPr="007E2874">
              <w:rPr>
                <w:rFonts w:ascii="Calibri Light" w:eastAsia="Times New Roman" w:hAnsi="Calibri Light" w:cs="Arial"/>
                <w:color w:val="2B5258"/>
                <w:sz w:val="16"/>
                <w:szCs w:val="16"/>
              </w:rPr>
              <w:t>Ville</w:t>
            </w:r>
            <w:r w:rsidRPr="007E2874">
              <w:rPr>
                <w:rFonts w:ascii="Calibri Light" w:eastAsia="Times New Roman" w:hAnsi="Calibri Light" w:cs="Calibri"/>
                <w:color w:val="2B5258"/>
                <w:sz w:val="16"/>
                <w:szCs w:val="16"/>
              </w:rPr>
              <w:t> : …………………………..……</w:t>
            </w:r>
          </w:p>
          <w:p w:rsidR="007E2874" w:rsidRPr="007E2874" w:rsidRDefault="007E2874" w:rsidP="007E2874">
            <w:pPr>
              <w:spacing w:after="120" w:line="240" w:lineRule="auto"/>
              <w:ind w:left="110" w:right="290"/>
              <w:rPr>
                <w:rFonts w:ascii="Calibri Light" w:eastAsia="Times New Roman" w:hAnsi="Calibri Light" w:cs="Calibri"/>
                <w:color w:val="2B5258"/>
                <w:sz w:val="16"/>
                <w:szCs w:val="16"/>
              </w:rPr>
            </w:pPr>
            <w:r w:rsidRPr="007E2874">
              <w:rPr>
                <w:rFonts w:ascii="Arial" w:eastAsia="Times New Roman" w:hAnsi="Arial" w:cs="Arial"/>
                <w:color w:val="2B5258"/>
                <w:sz w:val="16"/>
                <w:szCs w:val="16"/>
              </w:rPr>
              <w:t>NOM et prénom de l’élève</w:t>
            </w:r>
            <w:r w:rsidRPr="007E2874">
              <w:rPr>
                <w:rFonts w:ascii="Calibri Light" w:eastAsia="Times New Roman" w:hAnsi="Calibri Light" w:cs="Calibri"/>
                <w:color w:val="2B5258"/>
                <w:sz w:val="16"/>
                <w:szCs w:val="16"/>
              </w:rPr>
              <w:t>………………………………………………………………………….…………………………………………………………………</w:t>
            </w:r>
          </w:p>
          <w:p w:rsidR="007E2874" w:rsidRPr="007E2874" w:rsidRDefault="007E2874" w:rsidP="007E2874">
            <w:pPr>
              <w:spacing w:after="120" w:line="240" w:lineRule="auto"/>
              <w:ind w:left="110" w:right="290"/>
              <w:rPr>
                <w:rFonts w:ascii="Calibri Light" w:eastAsia="Times New Roman" w:hAnsi="Calibri Light" w:cs="Calibri"/>
                <w:color w:val="2B5258"/>
                <w:sz w:val="16"/>
                <w:szCs w:val="16"/>
              </w:rPr>
            </w:pPr>
            <w:r w:rsidRPr="007E2874">
              <w:rPr>
                <w:rFonts w:ascii="Arial" w:eastAsia="Times New Roman" w:hAnsi="Arial" w:cs="Arial"/>
                <w:color w:val="2B5258"/>
                <w:sz w:val="16"/>
                <w:szCs w:val="16"/>
              </w:rPr>
              <w:t>NOM (parents ou représentant légal)</w:t>
            </w:r>
            <w:r w:rsidRPr="007E2874">
              <w:rPr>
                <w:rFonts w:ascii="Calibri Light" w:eastAsia="Times New Roman" w:hAnsi="Calibri Light" w:cs="Calibri"/>
                <w:color w:val="2B5258"/>
                <w:sz w:val="16"/>
                <w:szCs w:val="16"/>
              </w:rPr>
              <w:t>…………….……………………………………………………………………..………………………………………………………</w:t>
            </w:r>
          </w:p>
          <w:p w:rsidR="007E2874" w:rsidRPr="007E2874" w:rsidRDefault="007E2874" w:rsidP="007E2874">
            <w:pPr>
              <w:tabs>
                <w:tab w:val="left" w:pos="7985"/>
                <w:tab w:val="left" w:pos="9002"/>
              </w:tabs>
              <w:spacing w:after="120" w:line="240" w:lineRule="auto"/>
              <w:ind w:left="110" w:right="290"/>
              <w:rPr>
                <w:rFonts w:ascii="Arial" w:eastAsia="Times New Roman" w:hAnsi="Arial" w:cs="Arial"/>
                <w:color w:val="2B5258"/>
                <w:sz w:val="16"/>
                <w:szCs w:val="16"/>
              </w:rPr>
            </w:pPr>
            <w:r w:rsidRPr="007E2874">
              <w:rPr>
                <w:rFonts w:ascii="Arial" w:eastAsia="Times New Roman" w:hAnsi="Arial" w:cs="Arial"/>
                <w:color w:val="2B5258"/>
                <w:sz w:val="16"/>
                <w:szCs w:val="16"/>
              </w:rPr>
              <w:t>N° identifiant élève</w:t>
            </w:r>
            <w:r w:rsidRPr="007E2874">
              <w:rPr>
                <w:rFonts w:ascii="Calibri Light" w:eastAsia="Times New Roman" w:hAnsi="Calibri Light" w:cs="Calibri"/>
                <w:color w:val="2B5258"/>
                <w:sz w:val="16"/>
                <w:szCs w:val="16"/>
              </w:rPr>
              <w:t xml:space="preserve"> |__|__|__|__|__|__|__|__|__|__|__|                                                 </w:t>
            </w:r>
            <w:r w:rsidRPr="007E2874">
              <w:rPr>
                <w:rFonts w:ascii="Arial" w:eastAsia="Times New Roman" w:hAnsi="Arial" w:cs="Arial"/>
                <w:bCs/>
                <w:color w:val="2B5258"/>
                <w:sz w:val="16"/>
                <w:szCs w:val="16"/>
              </w:rPr>
              <w:t>Sexe</w:t>
            </w:r>
            <w:r w:rsidRPr="007E2874">
              <w:rPr>
                <w:rFonts w:ascii="Calibri Light" w:eastAsia="Times New Roman" w:hAnsi="Calibri Light" w:cs="Calibri"/>
                <w:color w:val="2B5258"/>
                <w:sz w:val="16"/>
                <w:szCs w:val="16"/>
              </w:rPr>
              <w:t xml:space="preserve"> :     </w:t>
            </w:r>
            <w:r w:rsidRPr="007E2874">
              <w:rPr>
                <w:rFonts w:ascii="Arial" w:eastAsia="Times New Roman" w:hAnsi="Arial" w:cs="Arial"/>
                <w:color w:val="2B5258"/>
                <w:sz w:val="16"/>
                <w:szCs w:val="16"/>
              </w:rPr>
              <w:fldChar w:fldCharType="begin">
                <w:ffData>
                  <w:name w:val="CaseACocher1"/>
                  <w:enabled/>
                  <w:calcOnExit w:val="0"/>
                  <w:checkBox>
                    <w:sizeAuto/>
                    <w:default w:val="0"/>
                  </w:checkBox>
                </w:ffData>
              </w:fldChar>
            </w:r>
            <w:r w:rsidRPr="007E2874">
              <w:rPr>
                <w:rFonts w:ascii="Arial" w:eastAsia="Times New Roman" w:hAnsi="Arial" w:cs="Arial"/>
                <w:color w:val="2B5258"/>
                <w:sz w:val="16"/>
                <w:szCs w:val="16"/>
              </w:rPr>
              <w:instrText xml:space="preserve"> FORMCHECKBOX </w:instrText>
            </w:r>
            <w:r w:rsidRPr="007E2874">
              <w:rPr>
                <w:rFonts w:ascii="Arial" w:eastAsia="Times New Roman" w:hAnsi="Arial" w:cs="Arial"/>
                <w:color w:val="2B5258"/>
                <w:sz w:val="16"/>
                <w:szCs w:val="16"/>
              </w:rPr>
            </w:r>
            <w:r w:rsidRPr="007E2874">
              <w:rPr>
                <w:rFonts w:ascii="Arial" w:eastAsia="Times New Roman" w:hAnsi="Arial" w:cs="Arial"/>
                <w:color w:val="2B5258"/>
                <w:sz w:val="16"/>
                <w:szCs w:val="16"/>
              </w:rPr>
              <w:fldChar w:fldCharType="separate"/>
            </w:r>
            <w:r w:rsidRPr="007E2874">
              <w:rPr>
                <w:rFonts w:ascii="Arial" w:eastAsia="Times New Roman" w:hAnsi="Arial" w:cs="Arial"/>
                <w:color w:val="2B5258"/>
                <w:sz w:val="16"/>
                <w:szCs w:val="16"/>
              </w:rPr>
              <w:fldChar w:fldCharType="end"/>
            </w:r>
            <w:r w:rsidRPr="007E2874">
              <w:rPr>
                <w:rFonts w:ascii="Arial" w:eastAsia="Times New Roman" w:hAnsi="Arial" w:cs="Arial"/>
                <w:color w:val="2B5258"/>
                <w:sz w:val="16"/>
                <w:szCs w:val="16"/>
              </w:rPr>
              <w:t xml:space="preserve"> F  </w:t>
            </w:r>
            <w:r w:rsidRPr="007E2874">
              <w:rPr>
                <w:rFonts w:ascii="Calibri Light" w:eastAsia="Times New Roman" w:hAnsi="Calibri Light" w:cs="Calibri"/>
                <w:color w:val="2B5258"/>
                <w:sz w:val="16"/>
                <w:szCs w:val="16"/>
              </w:rPr>
              <w:t xml:space="preserve">           </w:t>
            </w:r>
            <w:r w:rsidRPr="007E2874">
              <w:rPr>
                <w:rFonts w:ascii="Calibri Light" w:eastAsia="Times New Roman" w:hAnsi="Calibri Light" w:cs="Calibri"/>
                <w:color w:val="2B5258"/>
                <w:sz w:val="16"/>
                <w:szCs w:val="16"/>
              </w:rPr>
              <w:fldChar w:fldCharType="begin">
                <w:ffData>
                  <w:name w:val="CaseACocher2"/>
                  <w:enabled/>
                  <w:calcOnExit w:val="0"/>
                  <w:checkBox>
                    <w:sizeAuto/>
                    <w:default w:val="0"/>
                  </w:checkBox>
                </w:ffData>
              </w:fldChar>
            </w:r>
            <w:r w:rsidRPr="007E2874">
              <w:rPr>
                <w:rFonts w:ascii="Calibri Light" w:eastAsia="Times New Roman" w:hAnsi="Calibri Light" w:cs="Calibri"/>
                <w:color w:val="2B5258"/>
                <w:sz w:val="16"/>
                <w:szCs w:val="16"/>
              </w:rPr>
              <w:instrText xml:space="preserve"> FORMCHECKBOX </w:instrText>
            </w:r>
            <w:r w:rsidRPr="007E2874">
              <w:rPr>
                <w:rFonts w:ascii="Calibri Light" w:eastAsia="Times New Roman" w:hAnsi="Calibri Light" w:cs="Calibri"/>
                <w:color w:val="2B5258"/>
                <w:sz w:val="16"/>
                <w:szCs w:val="16"/>
              </w:rPr>
            </w:r>
            <w:r w:rsidRPr="007E2874">
              <w:rPr>
                <w:rFonts w:ascii="Calibri Light" w:eastAsia="Times New Roman" w:hAnsi="Calibri Light" w:cs="Calibri"/>
                <w:color w:val="2B5258"/>
                <w:sz w:val="16"/>
                <w:szCs w:val="16"/>
              </w:rPr>
              <w:fldChar w:fldCharType="separate"/>
            </w:r>
            <w:r w:rsidRPr="007E2874">
              <w:rPr>
                <w:rFonts w:ascii="Calibri Light" w:eastAsia="Times New Roman" w:hAnsi="Calibri Light" w:cs="Calibri"/>
                <w:color w:val="2B5258"/>
                <w:sz w:val="16"/>
                <w:szCs w:val="16"/>
              </w:rPr>
              <w:fldChar w:fldCharType="end"/>
            </w:r>
            <w:r w:rsidRPr="007E2874">
              <w:rPr>
                <w:rFonts w:ascii="Calibri Light" w:eastAsia="Times New Roman" w:hAnsi="Calibri Light" w:cs="Calibri"/>
                <w:color w:val="2B5258"/>
                <w:sz w:val="16"/>
                <w:szCs w:val="16"/>
              </w:rPr>
              <w:t xml:space="preserve"> </w:t>
            </w:r>
            <w:r w:rsidRPr="007E2874">
              <w:rPr>
                <w:rFonts w:ascii="Arial" w:eastAsia="Times New Roman" w:hAnsi="Arial" w:cs="Arial"/>
                <w:color w:val="2B5258"/>
                <w:sz w:val="16"/>
                <w:szCs w:val="16"/>
              </w:rPr>
              <w:t>G</w:t>
            </w:r>
          </w:p>
          <w:p w:rsidR="007E2874" w:rsidRPr="007E2874" w:rsidRDefault="007E2874" w:rsidP="007E2874">
            <w:pPr>
              <w:tabs>
                <w:tab w:val="left" w:pos="8030"/>
                <w:tab w:val="left" w:pos="9002"/>
              </w:tabs>
              <w:spacing w:after="120" w:line="240" w:lineRule="auto"/>
              <w:ind w:left="110" w:right="290"/>
              <w:rPr>
                <w:rFonts w:ascii="Arial" w:eastAsia="Times New Roman" w:hAnsi="Arial" w:cs="Arial"/>
                <w:color w:val="2B5258"/>
                <w:sz w:val="16"/>
                <w:szCs w:val="16"/>
              </w:rPr>
            </w:pPr>
            <w:r w:rsidRPr="007E2874">
              <w:rPr>
                <w:rFonts w:ascii="Arial" w:eastAsia="Times New Roman" w:hAnsi="Arial" w:cs="Arial"/>
                <w:color w:val="2B5258"/>
                <w:sz w:val="16"/>
                <w:szCs w:val="16"/>
              </w:rPr>
              <w:t>Date de naissance</w:t>
            </w:r>
            <w:r w:rsidRPr="007E2874">
              <w:rPr>
                <w:rFonts w:ascii="Calibri Light" w:eastAsia="Times New Roman" w:hAnsi="Calibri Light" w:cs="Calibri"/>
                <w:color w:val="2B5258"/>
                <w:sz w:val="16"/>
                <w:szCs w:val="16"/>
              </w:rPr>
              <w:t xml:space="preserve">  |__|__|__|__|__|__|__|__|                                              </w:t>
            </w:r>
            <w:r w:rsidR="00F23FE5">
              <w:rPr>
                <w:rFonts w:ascii="Calibri Light" w:eastAsia="Times New Roman" w:hAnsi="Calibri Light" w:cs="Calibri"/>
                <w:color w:val="2B5258"/>
                <w:sz w:val="16"/>
                <w:szCs w:val="16"/>
              </w:rPr>
              <w:t xml:space="preserve"> </w:t>
            </w:r>
            <w:r w:rsidRPr="007E2874">
              <w:rPr>
                <w:rFonts w:ascii="Arial" w:eastAsia="Times New Roman" w:hAnsi="Arial" w:cs="Arial"/>
                <w:color w:val="2B5258"/>
                <w:sz w:val="16"/>
                <w:szCs w:val="16"/>
              </w:rPr>
              <w:t>Actuel doublant</w:t>
            </w:r>
            <w:r w:rsidRPr="007E2874">
              <w:rPr>
                <w:rFonts w:ascii="Calibri Light" w:eastAsia="Times New Roman" w:hAnsi="Calibri Light" w:cs="Calibri"/>
                <w:color w:val="2B5258"/>
                <w:sz w:val="16"/>
                <w:szCs w:val="16"/>
              </w:rPr>
              <w:t> :</w:t>
            </w:r>
            <w:r w:rsidR="00F23FE5">
              <w:rPr>
                <w:rFonts w:ascii="Calibri Light" w:eastAsia="Times New Roman" w:hAnsi="Calibri Light" w:cs="Calibri"/>
                <w:color w:val="2B5258"/>
                <w:sz w:val="16"/>
                <w:szCs w:val="16"/>
              </w:rPr>
              <w:t xml:space="preserve">     </w:t>
            </w:r>
            <w:r w:rsidRPr="007E2874">
              <w:rPr>
                <w:rFonts w:ascii="Calibri Light" w:eastAsia="Times New Roman" w:hAnsi="Calibri Light" w:cs="Calibri"/>
                <w:color w:val="2B5258"/>
                <w:sz w:val="16"/>
                <w:szCs w:val="16"/>
              </w:rPr>
              <w:fldChar w:fldCharType="begin">
                <w:ffData>
                  <w:name w:val="CaseACocher1"/>
                  <w:enabled/>
                  <w:calcOnExit w:val="0"/>
                  <w:checkBox>
                    <w:sizeAuto/>
                    <w:default w:val="0"/>
                  </w:checkBox>
                </w:ffData>
              </w:fldChar>
            </w:r>
            <w:r w:rsidRPr="007E2874">
              <w:rPr>
                <w:rFonts w:ascii="Calibri Light" w:eastAsia="Times New Roman" w:hAnsi="Calibri Light" w:cs="Calibri"/>
                <w:color w:val="2B5258"/>
                <w:sz w:val="16"/>
                <w:szCs w:val="16"/>
              </w:rPr>
              <w:instrText xml:space="preserve"> FORMCHECKBOX </w:instrText>
            </w:r>
            <w:r w:rsidRPr="007E2874">
              <w:rPr>
                <w:rFonts w:ascii="Calibri Light" w:eastAsia="Times New Roman" w:hAnsi="Calibri Light" w:cs="Calibri"/>
                <w:color w:val="2B5258"/>
                <w:sz w:val="16"/>
                <w:szCs w:val="16"/>
              </w:rPr>
            </w:r>
            <w:r w:rsidRPr="007E2874">
              <w:rPr>
                <w:rFonts w:ascii="Calibri Light" w:eastAsia="Times New Roman" w:hAnsi="Calibri Light" w:cs="Calibri"/>
                <w:color w:val="2B5258"/>
                <w:sz w:val="16"/>
                <w:szCs w:val="16"/>
              </w:rPr>
              <w:fldChar w:fldCharType="separate"/>
            </w:r>
            <w:r w:rsidRPr="007E2874">
              <w:rPr>
                <w:rFonts w:ascii="Calibri Light" w:eastAsia="Times New Roman" w:hAnsi="Calibri Light" w:cs="Calibri"/>
                <w:color w:val="2B5258"/>
                <w:sz w:val="16"/>
                <w:szCs w:val="16"/>
              </w:rPr>
              <w:fldChar w:fldCharType="end"/>
            </w:r>
            <w:r w:rsidRPr="007E2874">
              <w:rPr>
                <w:rFonts w:ascii="Calibri Light" w:eastAsia="Times New Roman" w:hAnsi="Calibri Light" w:cs="Calibri"/>
                <w:color w:val="2B5258"/>
                <w:sz w:val="16"/>
                <w:szCs w:val="16"/>
              </w:rPr>
              <w:t xml:space="preserve"> </w:t>
            </w:r>
            <w:r w:rsidRPr="007E2874">
              <w:rPr>
                <w:rFonts w:ascii="Arial" w:eastAsia="Times New Roman" w:hAnsi="Arial" w:cs="Arial"/>
                <w:color w:val="2B5258"/>
                <w:sz w:val="16"/>
                <w:szCs w:val="16"/>
              </w:rPr>
              <w:t xml:space="preserve">oui </w:t>
            </w:r>
            <w:r w:rsidRPr="007E2874">
              <w:rPr>
                <w:rFonts w:ascii="Calibri Light" w:eastAsia="Times New Roman" w:hAnsi="Calibri Light" w:cs="Calibri"/>
                <w:color w:val="2B5258"/>
                <w:sz w:val="16"/>
                <w:szCs w:val="16"/>
              </w:rPr>
              <w:t xml:space="preserve">        </w:t>
            </w:r>
            <w:r w:rsidRPr="007E2874">
              <w:rPr>
                <w:rFonts w:ascii="Calibri Light" w:eastAsia="Times New Roman" w:hAnsi="Calibri Light" w:cs="Calibri"/>
                <w:color w:val="2B5258"/>
                <w:sz w:val="16"/>
                <w:szCs w:val="16"/>
              </w:rPr>
              <w:fldChar w:fldCharType="begin">
                <w:ffData>
                  <w:name w:val="CaseACocher2"/>
                  <w:enabled/>
                  <w:calcOnExit w:val="0"/>
                  <w:checkBox>
                    <w:sizeAuto/>
                    <w:default w:val="0"/>
                  </w:checkBox>
                </w:ffData>
              </w:fldChar>
            </w:r>
            <w:r w:rsidRPr="007E2874">
              <w:rPr>
                <w:rFonts w:ascii="Calibri Light" w:eastAsia="Times New Roman" w:hAnsi="Calibri Light" w:cs="Calibri"/>
                <w:color w:val="2B5258"/>
                <w:sz w:val="16"/>
                <w:szCs w:val="16"/>
              </w:rPr>
              <w:instrText xml:space="preserve"> FORMCHECKBOX </w:instrText>
            </w:r>
            <w:r w:rsidRPr="007E2874">
              <w:rPr>
                <w:rFonts w:ascii="Calibri Light" w:eastAsia="Times New Roman" w:hAnsi="Calibri Light" w:cs="Calibri"/>
                <w:color w:val="2B5258"/>
                <w:sz w:val="16"/>
                <w:szCs w:val="16"/>
              </w:rPr>
            </w:r>
            <w:r w:rsidRPr="007E2874">
              <w:rPr>
                <w:rFonts w:ascii="Calibri Light" w:eastAsia="Times New Roman" w:hAnsi="Calibri Light" w:cs="Calibri"/>
                <w:color w:val="2B5258"/>
                <w:sz w:val="16"/>
                <w:szCs w:val="16"/>
              </w:rPr>
              <w:fldChar w:fldCharType="separate"/>
            </w:r>
            <w:r w:rsidRPr="007E2874">
              <w:rPr>
                <w:rFonts w:ascii="Calibri Light" w:eastAsia="Times New Roman" w:hAnsi="Calibri Light" w:cs="Calibri"/>
                <w:color w:val="2B5258"/>
                <w:sz w:val="16"/>
                <w:szCs w:val="16"/>
              </w:rPr>
              <w:fldChar w:fldCharType="end"/>
            </w:r>
            <w:r w:rsidRPr="007E2874">
              <w:rPr>
                <w:rFonts w:ascii="Calibri Light" w:eastAsia="Times New Roman" w:hAnsi="Calibri Light" w:cs="Calibri"/>
                <w:color w:val="2B5258"/>
                <w:sz w:val="16"/>
                <w:szCs w:val="16"/>
              </w:rPr>
              <w:t xml:space="preserve"> </w:t>
            </w:r>
            <w:r w:rsidRPr="007E2874">
              <w:rPr>
                <w:rFonts w:ascii="Arial" w:eastAsia="Times New Roman" w:hAnsi="Arial" w:cs="Arial"/>
                <w:color w:val="2B5258"/>
                <w:sz w:val="16"/>
                <w:szCs w:val="16"/>
              </w:rPr>
              <w:t>non</w:t>
            </w:r>
          </w:p>
          <w:p w:rsidR="007E2874" w:rsidRPr="007E2874" w:rsidRDefault="007E2874" w:rsidP="007E2874">
            <w:pPr>
              <w:spacing w:after="120" w:line="240" w:lineRule="auto"/>
              <w:ind w:left="110" w:right="290"/>
              <w:rPr>
                <w:rFonts w:ascii="Calibri Light" w:eastAsia="Times New Roman" w:hAnsi="Calibri Light" w:cs="Calibri"/>
                <w:color w:val="2B5258"/>
                <w:sz w:val="16"/>
                <w:szCs w:val="16"/>
              </w:rPr>
            </w:pPr>
            <w:r w:rsidRPr="007E2874">
              <w:rPr>
                <w:rFonts w:ascii="Arial" w:eastAsia="Times New Roman" w:hAnsi="Arial" w:cs="Arial"/>
                <w:color w:val="2B5258"/>
                <w:sz w:val="16"/>
                <w:szCs w:val="16"/>
              </w:rPr>
              <w:t>Adresse :</w:t>
            </w:r>
            <w:r w:rsidRPr="007E2874">
              <w:rPr>
                <w:rFonts w:ascii="Calibri Light" w:eastAsia="Times New Roman" w:hAnsi="Calibri Light" w:cs="Calibri"/>
                <w:color w:val="2B5258"/>
                <w:sz w:val="16"/>
                <w:szCs w:val="16"/>
              </w:rPr>
              <w:t xml:space="preserve"> …………………………………………………………………………………………..…………………………</w:t>
            </w:r>
            <w:r w:rsidRPr="007E2874">
              <w:rPr>
                <w:rFonts w:ascii="Calibri Light" w:eastAsia="Times New Roman" w:hAnsi="Calibri Light" w:cs="Arial"/>
                <w:color w:val="2B5258"/>
                <w:sz w:val="16"/>
                <w:szCs w:val="16"/>
              </w:rPr>
              <w:t>Ville</w:t>
            </w:r>
            <w:r w:rsidRPr="007E2874">
              <w:rPr>
                <w:rFonts w:ascii="Calibri Light" w:eastAsia="Times New Roman" w:hAnsi="Calibri Light" w:cs="Calibri"/>
                <w:color w:val="2B5258"/>
                <w:sz w:val="16"/>
                <w:szCs w:val="16"/>
              </w:rPr>
              <w:t>………………………………..……………….</w:t>
            </w:r>
          </w:p>
          <w:p w:rsidR="007E2874" w:rsidRPr="007E2874" w:rsidRDefault="007E2874" w:rsidP="007E2874">
            <w:pPr>
              <w:spacing w:after="120" w:line="240" w:lineRule="auto"/>
              <w:ind w:left="110" w:right="290"/>
              <w:rPr>
                <w:rFonts w:ascii="Calibri Light" w:eastAsia="Times New Roman" w:hAnsi="Calibri Light" w:cs="Calibri"/>
                <w:color w:val="2B5258"/>
                <w:sz w:val="16"/>
                <w:szCs w:val="16"/>
              </w:rPr>
            </w:pPr>
            <w:r w:rsidRPr="007E2874">
              <w:rPr>
                <w:rFonts w:ascii="Arial" w:eastAsia="Times New Roman" w:hAnsi="Arial" w:cs="Arial"/>
                <w:color w:val="2B5258"/>
                <w:sz w:val="16"/>
                <w:szCs w:val="16"/>
              </w:rPr>
              <w:t>Code postal</w:t>
            </w:r>
            <w:r w:rsidRPr="007E2874">
              <w:rPr>
                <w:rFonts w:ascii="Calibri Light" w:eastAsia="Times New Roman" w:hAnsi="Calibri Light" w:cs="Calibri"/>
                <w:color w:val="2B5258"/>
                <w:sz w:val="16"/>
                <w:szCs w:val="16"/>
              </w:rPr>
              <w:t xml:space="preserve"> : …………….……          </w:t>
            </w:r>
            <w:r w:rsidRPr="007E2874">
              <w:rPr>
                <w:rFonts w:ascii="Arial" w:eastAsia="Times New Roman" w:hAnsi="Arial" w:cs="Arial"/>
                <w:color w:val="2B5258"/>
                <w:sz w:val="16"/>
                <w:szCs w:val="16"/>
              </w:rPr>
              <w:t>tél. domicile</w:t>
            </w:r>
            <w:r w:rsidRPr="007E2874">
              <w:rPr>
                <w:rFonts w:ascii="Calibri Light" w:eastAsia="Times New Roman" w:hAnsi="Calibri Light" w:cs="Calibri"/>
                <w:color w:val="2B5258"/>
                <w:sz w:val="16"/>
                <w:szCs w:val="16"/>
              </w:rPr>
              <w:t xml:space="preserve"> : ………………………………..……………… </w:t>
            </w:r>
            <w:r w:rsidRPr="007E2874">
              <w:rPr>
                <w:rFonts w:ascii="Arial" w:eastAsia="Times New Roman" w:hAnsi="Arial" w:cs="Arial"/>
                <w:color w:val="2B5258"/>
                <w:sz w:val="16"/>
                <w:szCs w:val="16"/>
              </w:rPr>
              <w:t>tél. mobile</w:t>
            </w:r>
            <w:r w:rsidRPr="007E2874">
              <w:rPr>
                <w:rFonts w:ascii="Calibri Light" w:eastAsia="Times New Roman" w:hAnsi="Calibri Light" w:cs="Calibri"/>
                <w:color w:val="2B5258"/>
                <w:sz w:val="16"/>
                <w:szCs w:val="16"/>
              </w:rPr>
              <w:t> : ……………………..…..…………………..</w:t>
            </w:r>
          </w:p>
          <w:p w:rsidR="007E2874" w:rsidRPr="007E2874" w:rsidRDefault="007E2874" w:rsidP="007E2874">
            <w:pPr>
              <w:spacing w:after="120" w:line="240" w:lineRule="auto"/>
              <w:ind w:left="110" w:right="290"/>
              <w:rPr>
                <w:rFonts w:ascii="Calibri Light" w:eastAsia="Times New Roman" w:hAnsi="Calibri Light" w:cs="Calibri"/>
                <w:color w:val="2B5258"/>
                <w:sz w:val="16"/>
                <w:szCs w:val="16"/>
              </w:rPr>
            </w:pPr>
            <w:r w:rsidRPr="007E2874">
              <w:rPr>
                <w:rFonts w:ascii="Arial" w:eastAsia="Times New Roman" w:hAnsi="Arial" w:cs="Arial"/>
                <w:color w:val="2B5258"/>
                <w:sz w:val="16"/>
                <w:szCs w:val="16"/>
              </w:rPr>
              <w:t>Classe : 3e générale</w:t>
            </w:r>
            <w:r w:rsidRPr="007E2874">
              <w:rPr>
                <w:rFonts w:ascii="Calibri Light" w:eastAsia="Times New Roman" w:hAnsi="Calibri Light" w:cs="Calibri"/>
                <w:color w:val="2B5258"/>
                <w:sz w:val="16"/>
                <w:szCs w:val="16"/>
              </w:rPr>
              <w:t xml:space="preserve">  |__|            </w:t>
            </w:r>
            <w:r w:rsidRPr="007E2874">
              <w:rPr>
                <w:rFonts w:ascii="Arial" w:eastAsia="Times New Roman" w:hAnsi="Arial" w:cs="Arial"/>
                <w:color w:val="2B5258"/>
                <w:sz w:val="16"/>
                <w:szCs w:val="16"/>
              </w:rPr>
              <w:t>3e prépa pro</w:t>
            </w:r>
            <w:r w:rsidRPr="007E2874">
              <w:rPr>
                <w:rFonts w:ascii="Calibri Light" w:eastAsia="Times New Roman" w:hAnsi="Calibri Light" w:cs="Calibri"/>
                <w:color w:val="2B5258"/>
                <w:sz w:val="16"/>
                <w:szCs w:val="16"/>
              </w:rPr>
              <w:t xml:space="preserve">  |__|          </w:t>
            </w:r>
            <w:r w:rsidRPr="007E2874">
              <w:rPr>
                <w:rFonts w:ascii="Arial" w:eastAsia="Times New Roman" w:hAnsi="Arial" w:cs="Arial"/>
                <w:color w:val="2B5258"/>
                <w:sz w:val="16"/>
                <w:szCs w:val="16"/>
              </w:rPr>
              <w:t>ou autres</w:t>
            </w:r>
            <w:r w:rsidRPr="007E2874">
              <w:rPr>
                <w:rFonts w:ascii="Calibri Light" w:eastAsia="Times New Roman" w:hAnsi="Calibri Light" w:cs="Calibri"/>
                <w:color w:val="2B5258"/>
                <w:sz w:val="16"/>
                <w:szCs w:val="16"/>
              </w:rPr>
              <w:t> : …………………………………..………….</w:t>
            </w:r>
          </w:p>
          <w:p w:rsidR="007E2874" w:rsidRPr="00F23FE5" w:rsidRDefault="007E2874" w:rsidP="00F23FE5">
            <w:pPr>
              <w:spacing w:after="120" w:line="240" w:lineRule="auto"/>
              <w:ind w:left="110" w:right="290"/>
              <w:rPr>
                <w:rFonts w:ascii="Calibri Light" w:eastAsia="Times New Roman" w:hAnsi="Calibri Light" w:cs="Calibri"/>
                <w:color w:val="2B5258"/>
                <w:sz w:val="16"/>
                <w:szCs w:val="16"/>
              </w:rPr>
            </w:pPr>
            <w:r w:rsidRPr="007E2874">
              <w:rPr>
                <w:rFonts w:ascii="Arial" w:eastAsia="Times New Roman" w:hAnsi="Arial" w:cs="Arial"/>
                <w:color w:val="2B5258"/>
                <w:sz w:val="16"/>
                <w:szCs w:val="16"/>
              </w:rPr>
              <w:t>LV1</w:t>
            </w:r>
            <w:r w:rsidRPr="007E2874">
              <w:rPr>
                <w:rFonts w:ascii="Calibri Light" w:eastAsia="Times New Roman" w:hAnsi="Calibri Light" w:cs="Calibri"/>
                <w:color w:val="2B5258"/>
                <w:sz w:val="16"/>
                <w:szCs w:val="16"/>
              </w:rPr>
              <w:t xml:space="preserve">……………………………………………………………………………………….………… </w:t>
            </w:r>
            <w:r w:rsidRPr="007E2874">
              <w:rPr>
                <w:rFonts w:ascii="Arial" w:eastAsia="Times New Roman" w:hAnsi="Arial" w:cs="Arial"/>
                <w:color w:val="2B5258"/>
                <w:sz w:val="16"/>
                <w:szCs w:val="16"/>
              </w:rPr>
              <w:t xml:space="preserve">LV2 </w:t>
            </w:r>
            <w:r w:rsidRPr="007E2874">
              <w:rPr>
                <w:rFonts w:ascii="Calibri Light" w:eastAsia="Times New Roman" w:hAnsi="Calibri Light" w:cs="Calibri"/>
                <w:color w:val="2B5258"/>
                <w:sz w:val="16"/>
                <w:szCs w:val="16"/>
              </w:rPr>
              <w:t>…………………………………………………………...……………………</w:t>
            </w:r>
          </w:p>
        </w:tc>
      </w:tr>
    </w:tbl>
    <w:p w:rsidR="00BB79EE" w:rsidRPr="00AC00E6" w:rsidRDefault="00BB79EE" w:rsidP="007E2874">
      <w:pPr>
        <w:spacing w:before="120" w:after="120" w:line="264" w:lineRule="auto"/>
        <w:jc w:val="both"/>
        <w:rPr>
          <w:rFonts w:ascii="Arial" w:eastAsia="Times New Roman" w:hAnsi="Arial" w:cs="Arial"/>
          <w:bCs/>
          <w:color w:val="2B5258"/>
          <w:sz w:val="18"/>
          <w:szCs w:val="18"/>
        </w:rPr>
      </w:pPr>
      <w:r w:rsidRPr="00AC00E6">
        <w:rPr>
          <w:rFonts w:ascii="Arial" w:eastAsia="Times New Roman" w:hAnsi="Arial" w:cs="Arial"/>
          <w:bCs/>
          <w:color w:val="2B5258"/>
          <w:sz w:val="18"/>
          <w:szCs w:val="18"/>
        </w:rPr>
        <w:t>À l’issue du conseil de classe du 3</w:t>
      </w:r>
      <w:r w:rsidRPr="00AC00E6">
        <w:rPr>
          <w:rFonts w:ascii="Arial" w:eastAsia="Times New Roman" w:hAnsi="Arial" w:cs="Arial"/>
          <w:bCs/>
          <w:color w:val="2B5258"/>
          <w:sz w:val="18"/>
          <w:szCs w:val="18"/>
          <w:vertAlign w:val="superscript"/>
        </w:rPr>
        <w:t>e</w:t>
      </w:r>
      <w:r w:rsidRPr="00AC00E6">
        <w:rPr>
          <w:rFonts w:ascii="Arial" w:eastAsia="Times New Roman" w:hAnsi="Arial" w:cs="Arial"/>
          <w:bCs/>
          <w:color w:val="2B5258"/>
          <w:sz w:val="18"/>
          <w:szCs w:val="18"/>
        </w:rPr>
        <w:t xml:space="preserve"> trimestre :</w:t>
      </w:r>
    </w:p>
    <w:p w:rsidR="00BB79EE" w:rsidRPr="00AC00E6" w:rsidRDefault="00BB79EE" w:rsidP="00BB79EE">
      <w:pPr>
        <w:numPr>
          <w:ilvl w:val="0"/>
          <w:numId w:val="1"/>
        </w:numPr>
        <w:spacing w:before="120" w:after="120" w:line="264" w:lineRule="auto"/>
        <w:contextualSpacing/>
        <w:jc w:val="both"/>
        <w:rPr>
          <w:rFonts w:ascii="Arial" w:eastAsia="Times New Roman" w:hAnsi="Arial" w:cs="Arial"/>
          <w:bCs/>
          <w:color w:val="2B5258"/>
          <w:sz w:val="18"/>
          <w:szCs w:val="18"/>
        </w:rPr>
      </w:pPr>
      <w:r w:rsidRPr="00AC00E6">
        <w:rPr>
          <w:rFonts w:ascii="Arial" w:eastAsia="Times New Roman" w:hAnsi="Arial" w:cs="Arial"/>
          <w:bCs/>
          <w:color w:val="2B5258"/>
          <w:sz w:val="18"/>
          <w:szCs w:val="18"/>
        </w:rPr>
        <w:t>si la famille accepte la décision du conseil de classe, elle remplit le tableau A VOEUX DÉFINITIFS D’AFFECTATION,</w:t>
      </w:r>
    </w:p>
    <w:p w:rsidR="00BB79EE" w:rsidRPr="00AC00E6" w:rsidRDefault="00BB79EE" w:rsidP="00BB79EE">
      <w:pPr>
        <w:numPr>
          <w:ilvl w:val="0"/>
          <w:numId w:val="1"/>
        </w:numPr>
        <w:spacing w:before="120" w:after="120" w:line="264" w:lineRule="auto"/>
        <w:contextualSpacing/>
        <w:jc w:val="both"/>
        <w:rPr>
          <w:rFonts w:ascii="Arial" w:eastAsia="Times New Roman" w:hAnsi="Arial" w:cs="Arial"/>
          <w:bCs/>
          <w:color w:val="2B5258"/>
          <w:sz w:val="18"/>
          <w:szCs w:val="18"/>
        </w:rPr>
      </w:pPr>
      <w:r w:rsidRPr="00AC00E6">
        <w:rPr>
          <w:rFonts w:ascii="Arial" w:eastAsia="Times New Roman" w:hAnsi="Arial" w:cs="Arial"/>
          <w:bCs/>
          <w:color w:val="2B5258"/>
          <w:sz w:val="18"/>
          <w:szCs w:val="18"/>
        </w:rPr>
        <w:t>si la famille fait appel : sans attendre les résultats de la commission d’appel, il est indispensable qu’elle remplisse le tableau A et le tableau B, le tableau B correspondant à des vœux de précaution en 2de professionnelle, CAP ou maintien au cas où la commission d’appel entérine la décision du conseil de classe.</w:t>
      </w:r>
    </w:p>
    <w:p w:rsidR="00F23FE5" w:rsidRPr="00AC00E6" w:rsidRDefault="00F23FE5" w:rsidP="00BB79EE">
      <w:pPr>
        <w:spacing w:after="120" w:line="264" w:lineRule="auto"/>
        <w:jc w:val="both"/>
        <w:rPr>
          <w:rFonts w:ascii="Calibri Light" w:eastAsia="Times New Roman" w:hAnsi="Calibri Light" w:cs="Arial"/>
          <w:bCs/>
          <w:color w:val="2B5258"/>
          <w:sz w:val="18"/>
          <w:szCs w:val="18"/>
        </w:rPr>
      </w:pPr>
    </w:p>
    <w:p w:rsidR="00BB79EE" w:rsidRPr="00AC00E6" w:rsidRDefault="00BB79EE" w:rsidP="00BB79EE">
      <w:pPr>
        <w:spacing w:after="120" w:line="264" w:lineRule="auto"/>
        <w:jc w:val="both"/>
        <w:rPr>
          <w:rFonts w:ascii="Arial" w:eastAsia="Times New Roman" w:hAnsi="Arial" w:cs="Arial"/>
          <w:i/>
          <w:iCs/>
          <w:color w:val="2B5258"/>
          <w:sz w:val="18"/>
          <w:szCs w:val="18"/>
        </w:rPr>
      </w:pPr>
      <w:r w:rsidRPr="00AC00E6">
        <w:rPr>
          <w:rFonts w:ascii="Arial" w:eastAsia="Times New Roman" w:hAnsi="Arial" w:cs="Arial"/>
          <w:b/>
          <w:bCs/>
          <w:color w:val="2B5258"/>
          <w:sz w:val="18"/>
          <w:szCs w:val="18"/>
          <w:u w:val="single"/>
        </w:rPr>
        <w:t>Tableau A Vœux définitifs d’affectation :</w:t>
      </w:r>
      <w:r w:rsidRPr="00AC00E6">
        <w:rPr>
          <w:rFonts w:ascii="Arial" w:eastAsia="Times New Roman" w:hAnsi="Arial" w:cs="Arial"/>
          <w:b/>
          <w:bCs/>
          <w:color w:val="2B5258"/>
          <w:sz w:val="18"/>
          <w:szCs w:val="18"/>
        </w:rPr>
        <w:t xml:space="preserve"> </w:t>
      </w:r>
      <w:r w:rsidRPr="00AC00E6">
        <w:rPr>
          <w:rFonts w:ascii="Arial" w:eastAsia="Times New Roman" w:hAnsi="Arial" w:cs="Arial"/>
          <w:iCs/>
          <w:color w:val="2B5258"/>
          <w:sz w:val="18"/>
          <w:szCs w:val="18"/>
        </w:rPr>
        <w:t>à renseigner par la famille après avoir eu connaissance de la décision d’orientation du chef d’établissement</w:t>
      </w:r>
    </w:p>
    <w:tbl>
      <w:tblPr>
        <w:tblW w:w="11340" w:type="dxa"/>
        <w:tblInd w:w="-497" w:type="dxa"/>
        <w:tblBorders>
          <w:top w:val="single" w:sz="4" w:space="0" w:color="2B5258"/>
          <w:left w:val="single" w:sz="4" w:space="0" w:color="2B5258"/>
          <w:bottom w:val="single" w:sz="4" w:space="0" w:color="2B5258"/>
          <w:right w:val="single" w:sz="4" w:space="0" w:color="2B5258"/>
          <w:insideH w:val="single" w:sz="4" w:space="0" w:color="2B5258"/>
          <w:insideV w:val="single" w:sz="4" w:space="0" w:color="2B5258"/>
        </w:tblBorders>
        <w:tblLayout w:type="fixed"/>
        <w:tblCellMar>
          <w:left w:w="70" w:type="dxa"/>
          <w:right w:w="70" w:type="dxa"/>
        </w:tblCellMar>
        <w:tblLook w:val="0000" w:firstRow="0" w:lastRow="0" w:firstColumn="0" w:lastColumn="0" w:noHBand="0" w:noVBand="0"/>
      </w:tblPr>
      <w:tblGrid>
        <w:gridCol w:w="1191"/>
        <w:gridCol w:w="1827"/>
        <w:gridCol w:w="842"/>
        <w:gridCol w:w="843"/>
        <w:gridCol w:w="844"/>
        <w:gridCol w:w="2390"/>
        <w:gridCol w:w="983"/>
        <w:gridCol w:w="984"/>
        <w:gridCol w:w="1436"/>
      </w:tblGrid>
      <w:tr w:rsidR="00BB79EE" w:rsidRPr="007E2874" w:rsidTr="00F50C19">
        <w:trPr>
          <w:trHeight w:val="294"/>
        </w:trPr>
        <w:tc>
          <w:tcPr>
            <w:tcW w:w="1191" w:type="dxa"/>
            <w:vMerge w:val="restart"/>
            <w:shd w:val="clear" w:color="auto" w:fill="auto"/>
          </w:tcPr>
          <w:p w:rsidR="00BB79EE" w:rsidRPr="007E2874" w:rsidRDefault="00BB79EE" w:rsidP="00BB79EE">
            <w:pPr>
              <w:spacing w:after="120" w:line="264" w:lineRule="auto"/>
              <w:rPr>
                <w:rFonts w:ascii="Calibri Light" w:eastAsia="Times New Roman" w:hAnsi="Calibri Light" w:cs="Arial"/>
                <w:b/>
                <w:bCs/>
                <w:color w:val="2B5258"/>
                <w:sz w:val="16"/>
                <w:szCs w:val="16"/>
              </w:rPr>
            </w:pPr>
          </w:p>
        </w:tc>
        <w:tc>
          <w:tcPr>
            <w:tcW w:w="1827" w:type="dxa"/>
            <w:vMerge w:val="restart"/>
            <w:shd w:val="clear" w:color="auto" w:fill="auto"/>
            <w:vAlign w:val="center"/>
          </w:tcPr>
          <w:p w:rsidR="00BB79EE" w:rsidRPr="007E2874" w:rsidRDefault="00BB79EE" w:rsidP="00BB79EE">
            <w:pPr>
              <w:keepNext/>
              <w:keepLines/>
              <w:spacing w:before="80" w:after="0" w:line="264" w:lineRule="auto"/>
              <w:jc w:val="center"/>
              <w:outlineLvl w:val="8"/>
              <w:rPr>
                <w:rFonts w:ascii="Arial" w:eastAsia="Times New Roman" w:hAnsi="Arial" w:cs="Arial"/>
                <w:b/>
                <w:i/>
                <w:iCs/>
                <w:smallCaps/>
                <w:color w:val="2B5258"/>
                <w:sz w:val="16"/>
                <w:szCs w:val="16"/>
              </w:rPr>
            </w:pPr>
            <w:r w:rsidRPr="007E2874">
              <w:rPr>
                <w:rFonts w:ascii="Arial" w:eastAsia="Times New Roman" w:hAnsi="Arial" w:cs="Arial"/>
                <w:b/>
                <w:i/>
                <w:iCs/>
                <w:smallCaps/>
                <w:color w:val="2B5258"/>
                <w:sz w:val="16"/>
                <w:szCs w:val="16"/>
              </w:rPr>
              <w:t>S</w:t>
            </w:r>
            <w:r w:rsidRPr="007E2874">
              <w:rPr>
                <w:rFonts w:ascii="Arial" w:eastAsia="Times New Roman" w:hAnsi="Arial" w:cs="Arial"/>
                <w:b/>
                <w:i/>
                <w:iCs/>
                <w:color w:val="2B5258"/>
                <w:sz w:val="16"/>
                <w:szCs w:val="16"/>
              </w:rPr>
              <w:t xml:space="preserve">pécialités </w:t>
            </w:r>
            <w:r w:rsidRPr="007E2874">
              <w:rPr>
                <w:rFonts w:ascii="Arial" w:eastAsia="Times New Roman" w:hAnsi="Arial" w:cs="Arial"/>
                <w:b/>
                <w:bCs/>
                <w:i/>
                <w:smallCaps/>
                <w:color w:val="2B5258"/>
                <w:sz w:val="16"/>
                <w:szCs w:val="16"/>
              </w:rPr>
              <w:t>(*)</w:t>
            </w:r>
          </w:p>
          <w:p w:rsidR="00BB79EE" w:rsidRPr="007E2874" w:rsidRDefault="00BB79EE" w:rsidP="00BB79EE">
            <w:pPr>
              <w:spacing w:after="120" w:line="264" w:lineRule="auto"/>
              <w:jc w:val="center"/>
              <w:rPr>
                <w:rFonts w:ascii="Calibri Light" w:eastAsia="Times New Roman" w:hAnsi="Calibri Light" w:cs="Arial"/>
                <w:b/>
                <w:color w:val="2B5258"/>
                <w:sz w:val="16"/>
                <w:szCs w:val="16"/>
              </w:rPr>
            </w:pPr>
            <w:r w:rsidRPr="007E2874">
              <w:rPr>
                <w:rFonts w:ascii="Arial" w:eastAsia="Times New Roman" w:hAnsi="Arial" w:cs="Arial"/>
                <w:b/>
                <w:bCs/>
                <w:i/>
                <w:iCs/>
                <w:color w:val="2B5258"/>
                <w:sz w:val="16"/>
                <w:szCs w:val="16"/>
              </w:rPr>
              <w:t>de 2</w:t>
            </w:r>
            <w:r w:rsidRPr="007E2874">
              <w:rPr>
                <w:rFonts w:ascii="Arial" w:eastAsia="Times New Roman" w:hAnsi="Arial" w:cs="Arial"/>
                <w:b/>
                <w:bCs/>
                <w:i/>
                <w:iCs/>
                <w:color w:val="2B5258"/>
                <w:sz w:val="16"/>
                <w:szCs w:val="16"/>
                <w:vertAlign w:val="superscript"/>
              </w:rPr>
              <w:t>nde</w:t>
            </w:r>
            <w:r w:rsidRPr="007E2874">
              <w:rPr>
                <w:rFonts w:ascii="Arial" w:eastAsia="Times New Roman" w:hAnsi="Arial" w:cs="Arial"/>
                <w:b/>
                <w:bCs/>
                <w:i/>
                <w:iCs/>
                <w:color w:val="2B5258"/>
                <w:sz w:val="16"/>
                <w:szCs w:val="16"/>
              </w:rPr>
              <w:t xml:space="preserve"> Bac Pro ou 1</w:t>
            </w:r>
            <w:r w:rsidRPr="007E2874">
              <w:rPr>
                <w:rFonts w:ascii="Arial" w:eastAsia="Times New Roman" w:hAnsi="Arial" w:cs="Arial"/>
                <w:b/>
                <w:bCs/>
                <w:i/>
                <w:iCs/>
                <w:color w:val="2B5258"/>
                <w:sz w:val="16"/>
                <w:szCs w:val="16"/>
                <w:vertAlign w:val="superscript"/>
              </w:rPr>
              <w:t>re</w:t>
            </w:r>
            <w:r w:rsidRPr="007E2874">
              <w:rPr>
                <w:rFonts w:ascii="Arial" w:eastAsia="Times New Roman" w:hAnsi="Arial" w:cs="Arial"/>
                <w:b/>
                <w:bCs/>
                <w:i/>
                <w:iCs/>
                <w:color w:val="2B5258"/>
                <w:sz w:val="16"/>
                <w:szCs w:val="16"/>
              </w:rPr>
              <w:t xml:space="preserve"> année de CAP</w:t>
            </w:r>
          </w:p>
        </w:tc>
        <w:tc>
          <w:tcPr>
            <w:tcW w:w="2529" w:type="dxa"/>
            <w:gridSpan w:val="3"/>
            <w:vMerge w:val="restart"/>
            <w:shd w:val="clear" w:color="auto" w:fill="auto"/>
            <w:vAlign w:val="center"/>
          </w:tcPr>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Enseignements</w:t>
            </w:r>
          </w:p>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d’exploration (*)</w:t>
            </w:r>
          </w:p>
          <w:p w:rsidR="00BB79EE" w:rsidRPr="007E2874" w:rsidRDefault="00BB79EE" w:rsidP="00BB79EE">
            <w:pPr>
              <w:spacing w:after="120" w:line="264" w:lineRule="auto"/>
              <w:ind w:left="110"/>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à titre d’information</w:t>
            </w:r>
          </w:p>
          <w:p w:rsidR="00BB79EE" w:rsidRPr="007E2874" w:rsidRDefault="00BB79EE" w:rsidP="00BB79EE">
            <w:pPr>
              <w:spacing w:after="120" w:line="264" w:lineRule="auto"/>
              <w:jc w:val="center"/>
              <w:rPr>
                <w:rFonts w:ascii="Calibri Light" w:eastAsia="Times New Roman" w:hAnsi="Calibri Light" w:cs="Arial"/>
                <w:i/>
                <w:iCs/>
                <w:color w:val="2B5258"/>
                <w:sz w:val="16"/>
                <w:szCs w:val="16"/>
              </w:rPr>
            </w:pPr>
            <w:r w:rsidRPr="007E2874">
              <w:rPr>
                <w:rFonts w:ascii="Calibri Light" w:eastAsia="Times New Roman" w:hAnsi="Calibri Light" w:cs="Arial"/>
                <w:bCs/>
                <w:i/>
                <w:iCs/>
                <w:color w:val="2B5258"/>
                <w:sz w:val="16"/>
                <w:szCs w:val="16"/>
              </w:rPr>
              <w:t>(</w:t>
            </w:r>
            <w:r w:rsidRPr="007E2874">
              <w:rPr>
                <w:rFonts w:ascii="Arial" w:eastAsia="Times New Roman" w:hAnsi="Arial" w:cs="Arial"/>
                <w:bCs/>
                <w:i/>
                <w:iCs/>
                <w:color w:val="2B5258"/>
                <w:sz w:val="16"/>
                <w:szCs w:val="16"/>
              </w:rPr>
              <w:t>pour 2de générale et technologique)</w:t>
            </w:r>
          </w:p>
        </w:tc>
        <w:tc>
          <w:tcPr>
            <w:tcW w:w="4357" w:type="dxa"/>
            <w:gridSpan w:val="3"/>
            <w:shd w:val="clear" w:color="auto" w:fill="auto"/>
            <w:vAlign w:val="center"/>
          </w:tcPr>
          <w:p w:rsidR="00BB79EE" w:rsidRPr="007E2874" w:rsidRDefault="00BB79EE" w:rsidP="00BB79EE">
            <w:pPr>
              <w:spacing w:after="120" w:line="264" w:lineRule="auto"/>
              <w:jc w:val="center"/>
              <w:rPr>
                <w:rFonts w:ascii="Arial" w:eastAsia="Times New Roman" w:hAnsi="Arial" w:cs="Arial"/>
                <w:b/>
                <w:bCs/>
                <w:color w:val="2B5258"/>
                <w:sz w:val="16"/>
                <w:szCs w:val="16"/>
                <w:lang w:val="nl-NL"/>
              </w:rPr>
            </w:pPr>
            <w:r w:rsidRPr="007E2874">
              <w:rPr>
                <w:rFonts w:ascii="Arial" w:eastAsia="Times New Roman" w:hAnsi="Arial" w:cs="Arial"/>
                <w:b/>
                <w:bCs/>
                <w:color w:val="2B5258"/>
                <w:sz w:val="16"/>
                <w:szCs w:val="16"/>
              </w:rPr>
              <w:t>Lycée demandé</w:t>
            </w:r>
          </w:p>
        </w:tc>
        <w:tc>
          <w:tcPr>
            <w:tcW w:w="1436" w:type="dxa"/>
            <w:vMerge w:val="restart"/>
            <w:shd w:val="clear" w:color="auto" w:fill="auto"/>
            <w:vAlign w:val="center"/>
          </w:tcPr>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Code</w:t>
            </w:r>
          </w:p>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Vœu</w:t>
            </w:r>
          </w:p>
          <w:p w:rsidR="00BB79EE" w:rsidRPr="007E2874" w:rsidRDefault="00BB79EE" w:rsidP="00BB79EE">
            <w:pPr>
              <w:spacing w:after="120" w:line="264" w:lineRule="auto"/>
              <w:jc w:val="center"/>
              <w:rPr>
                <w:rFonts w:ascii="Calibri Light" w:eastAsia="Times New Roman" w:hAnsi="Calibri Light" w:cs="Arial"/>
                <w:color w:val="2B5258"/>
                <w:sz w:val="16"/>
                <w:szCs w:val="16"/>
              </w:rPr>
            </w:pPr>
            <w:r w:rsidRPr="007E2874">
              <w:rPr>
                <w:rFonts w:ascii="Arial" w:eastAsia="Times New Roman" w:hAnsi="Arial" w:cs="Arial"/>
                <w:color w:val="2B5258"/>
                <w:sz w:val="16"/>
                <w:szCs w:val="16"/>
              </w:rPr>
              <w:t>(**)</w:t>
            </w:r>
          </w:p>
        </w:tc>
      </w:tr>
      <w:tr w:rsidR="00BB79EE" w:rsidRPr="007E2874" w:rsidTr="00F50C19">
        <w:trPr>
          <w:trHeight w:val="231"/>
        </w:trPr>
        <w:tc>
          <w:tcPr>
            <w:tcW w:w="1191" w:type="dxa"/>
            <w:vMerge/>
            <w:shd w:val="clear" w:color="auto" w:fill="auto"/>
          </w:tcPr>
          <w:p w:rsidR="00BB79EE" w:rsidRPr="007E2874" w:rsidRDefault="00BB79EE" w:rsidP="00BB79EE">
            <w:pPr>
              <w:spacing w:after="120" w:line="264" w:lineRule="auto"/>
              <w:rPr>
                <w:rFonts w:ascii="Calibri Light" w:eastAsia="Times New Roman" w:hAnsi="Calibri Light" w:cs="Arial"/>
                <w:b/>
                <w:bCs/>
                <w:color w:val="2B5258"/>
                <w:sz w:val="16"/>
                <w:szCs w:val="16"/>
              </w:rPr>
            </w:pPr>
          </w:p>
        </w:tc>
        <w:tc>
          <w:tcPr>
            <w:tcW w:w="1827" w:type="dxa"/>
            <w:vMerge/>
            <w:shd w:val="clear" w:color="auto" w:fill="auto"/>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2529" w:type="dxa"/>
            <w:gridSpan w:val="3"/>
            <w:vMerge/>
            <w:shd w:val="clear" w:color="auto" w:fill="auto"/>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2390" w:type="dxa"/>
            <w:vMerge w:val="restart"/>
            <w:shd w:val="clear" w:color="auto" w:fill="auto"/>
            <w:vAlign w:val="center"/>
          </w:tcPr>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Établissement</w:t>
            </w:r>
          </w:p>
        </w:tc>
        <w:tc>
          <w:tcPr>
            <w:tcW w:w="1967" w:type="dxa"/>
            <w:gridSpan w:val="2"/>
            <w:shd w:val="clear" w:color="auto" w:fill="auto"/>
            <w:vAlign w:val="center"/>
          </w:tcPr>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Langues souhaitées</w:t>
            </w:r>
          </w:p>
        </w:tc>
        <w:tc>
          <w:tcPr>
            <w:tcW w:w="1436" w:type="dxa"/>
            <w:vMerge/>
            <w:shd w:val="clear" w:color="auto" w:fill="auto"/>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r>
      <w:tr w:rsidR="00BB79EE" w:rsidRPr="007E2874" w:rsidTr="00F50C19">
        <w:trPr>
          <w:trHeight w:val="221"/>
        </w:trPr>
        <w:tc>
          <w:tcPr>
            <w:tcW w:w="1191" w:type="dxa"/>
            <w:vMerge/>
            <w:shd w:val="clear" w:color="auto" w:fill="auto"/>
          </w:tcPr>
          <w:p w:rsidR="00BB79EE" w:rsidRPr="007E2874" w:rsidRDefault="00BB79EE" w:rsidP="00BB79EE">
            <w:pPr>
              <w:spacing w:after="120" w:line="264" w:lineRule="auto"/>
              <w:rPr>
                <w:rFonts w:ascii="Calibri Light" w:eastAsia="Times New Roman" w:hAnsi="Calibri Light" w:cs="Arial"/>
                <w:b/>
                <w:bCs/>
                <w:color w:val="2B5258"/>
                <w:sz w:val="16"/>
                <w:szCs w:val="16"/>
              </w:rPr>
            </w:pPr>
          </w:p>
        </w:tc>
        <w:tc>
          <w:tcPr>
            <w:tcW w:w="1827" w:type="dxa"/>
            <w:vMerge/>
            <w:shd w:val="clear" w:color="auto" w:fill="auto"/>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2529" w:type="dxa"/>
            <w:gridSpan w:val="3"/>
            <w:vMerge/>
            <w:shd w:val="clear" w:color="auto" w:fill="auto"/>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2390" w:type="dxa"/>
            <w:vMerge/>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983" w:type="dxa"/>
            <w:shd w:val="clear" w:color="auto" w:fill="auto"/>
            <w:vAlign w:val="center"/>
          </w:tcPr>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LV1</w:t>
            </w:r>
          </w:p>
        </w:tc>
        <w:tc>
          <w:tcPr>
            <w:tcW w:w="984" w:type="dxa"/>
            <w:shd w:val="clear" w:color="auto" w:fill="auto"/>
            <w:vAlign w:val="center"/>
          </w:tcPr>
          <w:p w:rsidR="00BB79EE" w:rsidRPr="007E2874" w:rsidRDefault="00BB79EE" w:rsidP="00BB79EE">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LV2</w:t>
            </w:r>
          </w:p>
        </w:tc>
        <w:tc>
          <w:tcPr>
            <w:tcW w:w="1436" w:type="dxa"/>
            <w:vMerge/>
            <w:shd w:val="clear" w:color="auto" w:fill="auto"/>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r>
      <w:tr w:rsidR="00BB79EE" w:rsidRPr="007E2874" w:rsidTr="00F50C19">
        <w:trPr>
          <w:trHeight w:hRule="exact" w:val="340"/>
        </w:trPr>
        <w:tc>
          <w:tcPr>
            <w:tcW w:w="1191" w:type="dxa"/>
            <w:shd w:val="clear" w:color="auto" w:fill="auto"/>
            <w:vAlign w:val="center"/>
          </w:tcPr>
          <w:p w:rsidR="00BB79EE" w:rsidRPr="007E2874" w:rsidRDefault="00BB79EE" w:rsidP="00BB79EE">
            <w:pPr>
              <w:keepNext/>
              <w:keepLines/>
              <w:spacing w:before="80" w:after="0" w:line="264" w:lineRule="auto"/>
              <w:jc w:val="center"/>
              <w:outlineLvl w:val="5"/>
              <w:rPr>
                <w:rFonts w:ascii="Arial" w:eastAsia="Times New Roman" w:hAnsi="Arial" w:cs="Arial"/>
                <w:b/>
                <w:color w:val="2B5258"/>
                <w:sz w:val="16"/>
                <w:szCs w:val="16"/>
                <w:lang w:val="nl-NL"/>
              </w:rPr>
            </w:pPr>
            <w:r w:rsidRPr="007E2874">
              <w:rPr>
                <w:rFonts w:ascii="Arial" w:eastAsia="Times New Roman" w:hAnsi="Arial" w:cs="Arial"/>
                <w:b/>
                <w:color w:val="2B5258"/>
                <w:sz w:val="16"/>
                <w:szCs w:val="16"/>
              </w:rPr>
              <w:t>Vœu</w:t>
            </w:r>
            <w:r w:rsidRPr="007E2874">
              <w:rPr>
                <w:rFonts w:ascii="Arial" w:eastAsia="Times New Roman" w:hAnsi="Arial" w:cs="Arial"/>
                <w:b/>
                <w:color w:val="2B5258"/>
                <w:sz w:val="16"/>
                <w:szCs w:val="16"/>
                <w:lang w:val="nl-NL"/>
              </w:rPr>
              <w:t xml:space="preserve"> 1</w:t>
            </w:r>
          </w:p>
        </w:tc>
        <w:tc>
          <w:tcPr>
            <w:tcW w:w="1827"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color w:val="2B5258"/>
                <w:sz w:val="16"/>
                <w:szCs w:val="16"/>
                <w:lang w:val="nl-NL"/>
              </w:rPr>
            </w:pPr>
          </w:p>
        </w:tc>
        <w:tc>
          <w:tcPr>
            <w:tcW w:w="842"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843"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844"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2390"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color w:val="2B5258"/>
                <w:sz w:val="16"/>
                <w:szCs w:val="16"/>
                <w:lang w:val="nl-NL"/>
              </w:rPr>
            </w:pPr>
          </w:p>
        </w:tc>
        <w:tc>
          <w:tcPr>
            <w:tcW w:w="983"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984"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1436"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r>
      <w:tr w:rsidR="00BB79EE" w:rsidRPr="007E2874" w:rsidTr="00F50C19">
        <w:trPr>
          <w:trHeight w:hRule="exact" w:val="340"/>
        </w:trPr>
        <w:tc>
          <w:tcPr>
            <w:tcW w:w="1191" w:type="dxa"/>
            <w:shd w:val="clear" w:color="auto" w:fill="auto"/>
            <w:vAlign w:val="center"/>
          </w:tcPr>
          <w:p w:rsidR="00BB79EE" w:rsidRPr="007E2874" w:rsidRDefault="00BB79EE" w:rsidP="00BB79EE">
            <w:pPr>
              <w:spacing w:after="120" w:line="264" w:lineRule="auto"/>
              <w:jc w:val="center"/>
              <w:rPr>
                <w:rFonts w:ascii="Arial" w:eastAsia="Times New Roman" w:hAnsi="Arial" w:cs="Arial"/>
                <w:bCs/>
                <w:color w:val="2B5258"/>
                <w:sz w:val="16"/>
                <w:szCs w:val="16"/>
                <w:lang w:val="nl-NL"/>
              </w:rPr>
            </w:pPr>
            <w:r w:rsidRPr="007E2874">
              <w:rPr>
                <w:rFonts w:ascii="Arial" w:eastAsia="Times New Roman" w:hAnsi="Arial" w:cs="Arial"/>
                <w:color w:val="2B5258"/>
                <w:sz w:val="16"/>
                <w:szCs w:val="16"/>
              </w:rPr>
              <w:t>Vœu</w:t>
            </w:r>
            <w:r w:rsidRPr="007E2874">
              <w:rPr>
                <w:rFonts w:ascii="Arial" w:eastAsia="Times New Roman" w:hAnsi="Arial" w:cs="Arial"/>
                <w:bCs/>
                <w:color w:val="2B5258"/>
                <w:sz w:val="16"/>
                <w:szCs w:val="16"/>
                <w:lang w:val="nl-NL"/>
              </w:rPr>
              <w:t xml:space="preserve"> 2</w:t>
            </w:r>
          </w:p>
        </w:tc>
        <w:tc>
          <w:tcPr>
            <w:tcW w:w="1827"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842"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843"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844"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2390"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983"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984"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c>
          <w:tcPr>
            <w:tcW w:w="1436"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lang w:val="nl-NL"/>
              </w:rPr>
            </w:pPr>
          </w:p>
        </w:tc>
      </w:tr>
      <w:tr w:rsidR="00BB79EE" w:rsidRPr="007E2874" w:rsidTr="00F50C19">
        <w:trPr>
          <w:trHeight w:hRule="exact" w:val="340"/>
        </w:trPr>
        <w:tc>
          <w:tcPr>
            <w:tcW w:w="1191" w:type="dxa"/>
            <w:shd w:val="clear" w:color="auto" w:fill="auto"/>
            <w:vAlign w:val="center"/>
          </w:tcPr>
          <w:p w:rsidR="00BB79EE" w:rsidRPr="007E2874" w:rsidRDefault="00BB79EE" w:rsidP="00BB79EE">
            <w:pPr>
              <w:spacing w:after="120" w:line="264" w:lineRule="auto"/>
              <w:jc w:val="center"/>
              <w:rPr>
                <w:rFonts w:ascii="Arial" w:eastAsia="Times New Roman" w:hAnsi="Arial" w:cs="Arial"/>
                <w:color w:val="2B5258"/>
                <w:sz w:val="16"/>
                <w:szCs w:val="16"/>
              </w:rPr>
            </w:pPr>
            <w:r w:rsidRPr="007E2874">
              <w:rPr>
                <w:rFonts w:ascii="Arial" w:eastAsia="Times New Roman" w:hAnsi="Arial" w:cs="Arial"/>
                <w:color w:val="2B5258"/>
                <w:sz w:val="16"/>
                <w:szCs w:val="16"/>
              </w:rPr>
              <w:t>Vœu 3</w:t>
            </w:r>
          </w:p>
          <w:p w:rsidR="00BB79EE" w:rsidRPr="007E2874" w:rsidRDefault="00BB79EE" w:rsidP="00BB79EE">
            <w:pPr>
              <w:spacing w:after="120" w:line="264" w:lineRule="auto"/>
              <w:jc w:val="center"/>
              <w:rPr>
                <w:rFonts w:ascii="Arial" w:eastAsia="Times New Roman" w:hAnsi="Arial" w:cs="Arial"/>
                <w:color w:val="2B5258"/>
                <w:sz w:val="16"/>
                <w:szCs w:val="16"/>
              </w:rPr>
            </w:pPr>
          </w:p>
        </w:tc>
        <w:tc>
          <w:tcPr>
            <w:tcW w:w="1827"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color w:val="2B5258"/>
                <w:sz w:val="16"/>
                <w:szCs w:val="16"/>
              </w:rPr>
            </w:pPr>
          </w:p>
        </w:tc>
        <w:tc>
          <w:tcPr>
            <w:tcW w:w="842"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843"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844"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2390"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color w:val="2B5258"/>
                <w:sz w:val="16"/>
                <w:szCs w:val="16"/>
              </w:rPr>
            </w:pPr>
          </w:p>
        </w:tc>
        <w:tc>
          <w:tcPr>
            <w:tcW w:w="983"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984"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c>
          <w:tcPr>
            <w:tcW w:w="1436" w:type="dxa"/>
            <w:shd w:val="clear" w:color="auto" w:fill="auto"/>
            <w:vAlign w:val="center"/>
          </w:tcPr>
          <w:p w:rsidR="00BB79EE" w:rsidRPr="007E2874" w:rsidRDefault="00BB79EE" w:rsidP="00BB79EE">
            <w:pPr>
              <w:spacing w:after="120" w:line="264" w:lineRule="auto"/>
              <w:jc w:val="center"/>
              <w:rPr>
                <w:rFonts w:ascii="Calibri Light" w:eastAsia="Times New Roman" w:hAnsi="Calibri Light" w:cs="Arial"/>
                <w:b/>
                <w:bCs/>
                <w:color w:val="2B5258"/>
                <w:sz w:val="16"/>
                <w:szCs w:val="16"/>
              </w:rPr>
            </w:pPr>
          </w:p>
        </w:tc>
      </w:tr>
    </w:tbl>
    <w:p w:rsidR="00F23FE5" w:rsidRDefault="00F23FE5" w:rsidP="00F23FE5">
      <w:pPr>
        <w:spacing w:after="120" w:line="264" w:lineRule="auto"/>
        <w:rPr>
          <w:rFonts w:ascii="Arial" w:eastAsia="Times New Roman" w:hAnsi="Arial" w:cs="Arial"/>
          <w:b/>
          <w:bCs/>
          <w:color w:val="2B5258"/>
          <w:sz w:val="20"/>
          <w:szCs w:val="20"/>
          <w:u w:val="single"/>
        </w:rPr>
      </w:pPr>
    </w:p>
    <w:p w:rsidR="007E2874" w:rsidRPr="00AC00E6" w:rsidRDefault="007E2874" w:rsidP="00F23FE5">
      <w:pPr>
        <w:spacing w:after="120" w:line="264" w:lineRule="auto"/>
        <w:rPr>
          <w:rFonts w:ascii="Arial" w:eastAsia="Times New Roman" w:hAnsi="Arial" w:cs="Arial"/>
          <w:iCs/>
          <w:color w:val="2B5258"/>
          <w:sz w:val="18"/>
          <w:szCs w:val="18"/>
        </w:rPr>
      </w:pPr>
      <w:r w:rsidRPr="00AC00E6">
        <w:rPr>
          <w:rFonts w:ascii="Arial" w:eastAsia="Times New Roman" w:hAnsi="Arial" w:cs="Arial"/>
          <w:b/>
          <w:bCs/>
          <w:color w:val="2B5258"/>
          <w:sz w:val="18"/>
          <w:szCs w:val="18"/>
          <w:u w:val="single"/>
        </w:rPr>
        <w:t>Tableau B Vœux de précaution</w:t>
      </w:r>
      <w:r w:rsidRPr="00AC00E6">
        <w:rPr>
          <w:rFonts w:ascii="Arial" w:eastAsia="Times New Roman" w:hAnsi="Arial" w:cs="Arial"/>
          <w:b/>
          <w:iCs/>
          <w:color w:val="2B5258"/>
          <w:sz w:val="18"/>
          <w:szCs w:val="18"/>
          <w:u w:val="single"/>
        </w:rPr>
        <w:t> </w:t>
      </w:r>
      <w:r w:rsidRPr="00AC00E6">
        <w:rPr>
          <w:rFonts w:ascii="Arial" w:eastAsia="Times New Roman" w:hAnsi="Arial" w:cs="Arial"/>
          <w:b/>
          <w:iCs/>
          <w:color w:val="2B5258"/>
          <w:sz w:val="18"/>
          <w:szCs w:val="18"/>
        </w:rPr>
        <w:t xml:space="preserve">: </w:t>
      </w:r>
      <w:r w:rsidRPr="00AC00E6">
        <w:rPr>
          <w:rFonts w:ascii="Arial" w:eastAsia="Times New Roman" w:hAnsi="Arial" w:cs="Arial"/>
          <w:iCs/>
          <w:color w:val="2B5258"/>
          <w:sz w:val="18"/>
          <w:szCs w:val="18"/>
        </w:rPr>
        <w:t xml:space="preserve">à renseigner impérativement par la famille </w:t>
      </w:r>
      <w:r w:rsidRPr="00AC00E6">
        <w:rPr>
          <w:rFonts w:ascii="Arial" w:eastAsia="Times New Roman" w:hAnsi="Arial" w:cs="Arial"/>
          <w:b/>
          <w:iCs/>
          <w:color w:val="2B5258"/>
          <w:sz w:val="18"/>
          <w:szCs w:val="18"/>
        </w:rPr>
        <w:t>faisant appel</w:t>
      </w:r>
      <w:r w:rsidR="00F23FE5" w:rsidRPr="00AC00E6">
        <w:rPr>
          <w:rFonts w:ascii="Arial" w:eastAsia="Times New Roman" w:hAnsi="Arial" w:cs="Arial"/>
          <w:iCs/>
          <w:color w:val="2B5258"/>
          <w:sz w:val="18"/>
          <w:szCs w:val="18"/>
        </w:rPr>
        <w:t xml:space="preserve">, pour le cas où la </w:t>
      </w:r>
      <w:r w:rsidRPr="00AC00E6">
        <w:rPr>
          <w:rFonts w:ascii="Arial" w:eastAsia="Times New Roman" w:hAnsi="Arial" w:cs="Arial"/>
          <w:iCs/>
          <w:color w:val="2B5258"/>
          <w:sz w:val="18"/>
          <w:szCs w:val="18"/>
        </w:rPr>
        <w:t>décision de la commission serait défavorable.</w:t>
      </w:r>
    </w:p>
    <w:tbl>
      <w:tblPr>
        <w:tblW w:w="11340" w:type="dxa"/>
        <w:tblInd w:w="-497" w:type="dxa"/>
        <w:tblBorders>
          <w:top w:val="single" w:sz="4" w:space="0" w:color="2B5258"/>
          <w:left w:val="single" w:sz="4" w:space="0" w:color="2B5258"/>
          <w:bottom w:val="single" w:sz="4" w:space="0" w:color="2B5258"/>
          <w:right w:val="single" w:sz="4" w:space="0" w:color="2B5258"/>
          <w:insideH w:val="single" w:sz="4" w:space="0" w:color="2B5258"/>
          <w:insideV w:val="single" w:sz="4" w:space="0" w:color="2B5258"/>
        </w:tblBorders>
        <w:tblLayout w:type="fixed"/>
        <w:tblCellMar>
          <w:left w:w="70" w:type="dxa"/>
          <w:right w:w="70" w:type="dxa"/>
        </w:tblCellMar>
        <w:tblLook w:val="0000" w:firstRow="0" w:lastRow="0" w:firstColumn="0" w:lastColumn="0" w:noHBand="0" w:noVBand="0"/>
      </w:tblPr>
      <w:tblGrid>
        <w:gridCol w:w="827"/>
        <w:gridCol w:w="1864"/>
        <w:gridCol w:w="2987"/>
        <w:gridCol w:w="1488"/>
        <w:gridCol w:w="617"/>
        <w:gridCol w:w="626"/>
        <w:gridCol w:w="2931"/>
      </w:tblGrid>
      <w:tr w:rsidR="007E2874" w:rsidRPr="007E2874" w:rsidTr="00F50C19">
        <w:trPr>
          <w:cantSplit/>
          <w:trHeight w:val="269"/>
        </w:trPr>
        <w:tc>
          <w:tcPr>
            <w:tcW w:w="827" w:type="dxa"/>
            <w:vMerge w:val="restart"/>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p w:rsidR="007E2874" w:rsidRPr="007E2874" w:rsidRDefault="007E2874" w:rsidP="001763AD">
            <w:pPr>
              <w:keepNext/>
              <w:keepLines/>
              <w:spacing w:before="80" w:after="0" w:line="264" w:lineRule="auto"/>
              <w:outlineLvl w:val="6"/>
              <w:rPr>
                <w:rFonts w:ascii="Calibri Light" w:eastAsia="Times New Roman" w:hAnsi="Calibri Light" w:cs="Times New Roman"/>
                <w:i/>
                <w:iCs/>
                <w:color w:val="2B5258"/>
                <w:sz w:val="16"/>
                <w:szCs w:val="16"/>
              </w:rPr>
            </w:pPr>
          </w:p>
        </w:tc>
        <w:tc>
          <w:tcPr>
            <w:tcW w:w="1864" w:type="dxa"/>
            <w:vMerge w:val="restart"/>
            <w:vAlign w:val="center"/>
          </w:tcPr>
          <w:p w:rsidR="007E2874" w:rsidRPr="007E2874" w:rsidRDefault="007E2874" w:rsidP="001763AD">
            <w:pPr>
              <w:keepNext/>
              <w:keepLines/>
              <w:spacing w:before="120" w:after="0" w:line="264" w:lineRule="auto"/>
              <w:jc w:val="center"/>
              <w:outlineLvl w:val="6"/>
              <w:rPr>
                <w:rFonts w:ascii="Arial" w:eastAsia="Times New Roman" w:hAnsi="Arial" w:cs="Arial"/>
                <w:b/>
                <w:i/>
                <w:iCs/>
                <w:color w:val="2B5258"/>
                <w:sz w:val="16"/>
                <w:szCs w:val="16"/>
              </w:rPr>
            </w:pPr>
            <w:r w:rsidRPr="007E2874">
              <w:rPr>
                <w:rFonts w:ascii="Arial" w:eastAsia="Times New Roman" w:hAnsi="Arial" w:cs="Arial"/>
                <w:b/>
                <w:i/>
                <w:iCs/>
                <w:color w:val="2B5258"/>
                <w:sz w:val="16"/>
                <w:szCs w:val="16"/>
              </w:rPr>
              <w:t>2de professionnelle</w:t>
            </w:r>
          </w:p>
          <w:p w:rsidR="007E2874" w:rsidRPr="007E2874" w:rsidRDefault="007E2874" w:rsidP="001763AD">
            <w:pPr>
              <w:keepNext/>
              <w:keepLines/>
              <w:spacing w:before="80" w:after="0" w:line="264" w:lineRule="auto"/>
              <w:jc w:val="center"/>
              <w:outlineLvl w:val="6"/>
              <w:rPr>
                <w:rFonts w:ascii="Arial" w:eastAsia="Times New Roman" w:hAnsi="Arial" w:cs="Arial"/>
                <w:b/>
                <w:i/>
                <w:iCs/>
                <w:color w:val="2B5258"/>
                <w:sz w:val="16"/>
                <w:szCs w:val="16"/>
              </w:rPr>
            </w:pPr>
            <w:r w:rsidRPr="007E2874">
              <w:rPr>
                <w:rFonts w:ascii="Arial" w:eastAsia="Times New Roman" w:hAnsi="Arial" w:cs="Arial"/>
                <w:b/>
                <w:i/>
                <w:iCs/>
                <w:color w:val="2B5258"/>
                <w:sz w:val="16"/>
                <w:szCs w:val="16"/>
              </w:rPr>
              <w:t>1re année CAP</w:t>
            </w:r>
          </w:p>
          <w:p w:rsidR="007E2874" w:rsidRPr="007E2874" w:rsidRDefault="007E2874" w:rsidP="001763AD">
            <w:pPr>
              <w:keepNext/>
              <w:keepLines/>
              <w:spacing w:before="80" w:after="0" w:line="264" w:lineRule="auto"/>
              <w:jc w:val="center"/>
              <w:outlineLvl w:val="6"/>
              <w:rPr>
                <w:rFonts w:ascii="Calibri Light" w:eastAsia="Times New Roman" w:hAnsi="Calibri Light" w:cs="Times New Roman"/>
                <w:b/>
                <w:i/>
                <w:iCs/>
                <w:color w:val="2B5258"/>
                <w:sz w:val="16"/>
                <w:szCs w:val="16"/>
              </w:rPr>
            </w:pPr>
            <w:r w:rsidRPr="007E2874">
              <w:rPr>
                <w:rFonts w:ascii="Arial" w:eastAsia="Times New Roman" w:hAnsi="Arial" w:cs="Arial"/>
                <w:b/>
                <w:i/>
                <w:iCs/>
                <w:color w:val="2B5258"/>
                <w:sz w:val="16"/>
                <w:szCs w:val="16"/>
              </w:rPr>
              <w:t xml:space="preserve">Maintien en classe </w:t>
            </w:r>
            <w:r w:rsidRPr="007E2874">
              <w:rPr>
                <w:rFonts w:ascii="Arial" w:eastAsia="Times New Roman" w:hAnsi="Arial" w:cs="Arial"/>
                <w:b/>
                <w:bCs/>
                <w:i/>
                <w:iCs/>
                <w:color w:val="2B5258"/>
                <w:sz w:val="16"/>
                <w:szCs w:val="16"/>
              </w:rPr>
              <w:t>de 3e</w:t>
            </w:r>
          </w:p>
        </w:tc>
        <w:tc>
          <w:tcPr>
            <w:tcW w:w="2987" w:type="dxa"/>
            <w:vMerge w:val="restart"/>
            <w:vAlign w:val="center"/>
          </w:tcPr>
          <w:p w:rsidR="007E2874" w:rsidRPr="007E2874" w:rsidRDefault="007E2874" w:rsidP="001763AD">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Spécialité</w:t>
            </w:r>
          </w:p>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r w:rsidRPr="007E2874">
              <w:rPr>
                <w:rFonts w:ascii="Arial" w:eastAsia="Times New Roman" w:hAnsi="Arial" w:cs="Arial"/>
                <w:b/>
                <w:bCs/>
                <w:color w:val="2B5258"/>
                <w:sz w:val="16"/>
                <w:szCs w:val="16"/>
              </w:rPr>
              <w:t xml:space="preserve">(pour Bac pro ou CAP) </w:t>
            </w:r>
            <w:r w:rsidRPr="007E2874">
              <w:rPr>
                <w:rFonts w:ascii="Arial" w:eastAsia="Times New Roman" w:hAnsi="Arial" w:cs="Arial"/>
                <w:color w:val="2B5258"/>
                <w:sz w:val="16"/>
                <w:szCs w:val="16"/>
              </w:rPr>
              <w:t>(*)</w:t>
            </w:r>
          </w:p>
        </w:tc>
        <w:tc>
          <w:tcPr>
            <w:tcW w:w="2731" w:type="dxa"/>
            <w:gridSpan w:val="3"/>
            <w:vAlign w:val="center"/>
          </w:tcPr>
          <w:p w:rsidR="007E2874" w:rsidRPr="007E2874" w:rsidRDefault="007E2874" w:rsidP="001763AD">
            <w:pPr>
              <w:spacing w:after="120" w:line="264" w:lineRule="auto"/>
              <w:jc w:val="center"/>
              <w:rPr>
                <w:rFonts w:ascii="Arial" w:eastAsia="Times New Roman" w:hAnsi="Arial" w:cs="Arial"/>
                <w:b/>
                <w:bCs/>
                <w:color w:val="2B5258"/>
                <w:sz w:val="16"/>
                <w:szCs w:val="16"/>
                <w:lang w:val="nl-NL"/>
              </w:rPr>
            </w:pPr>
            <w:r w:rsidRPr="007E2874">
              <w:rPr>
                <w:rFonts w:ascii="Arial" w:eastAsia="Times New Roman" w:hAnsi="Arial" w:cs="Arial"/>
                <w:b/>
                <w:bCs/>
                <w:color w:val="2B5258"/>
                <w:sz w:val="16"/>
                <w:szCs w:val="16"/>
              </w:rPr>
              <w:t>Lycée demandé</w:t>
            </w:r>
          </w:p>
        </w:tc>
        <w:tc>
          <w:tcPr>
            <w:tcW w:w="2931" w:type="dxa"/>
            <w:vMerge w:val="restart"/>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p w:rsidR="007E2874" w:rsidRPr="007E2874" w:rsidRDefault="007E2874" w:rsidP="001763AD">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Code</w:t>
            </w:r>
          </w:p>
          <w:p w:rsidR="007E2874" w:rsidRPr="007E2874" w:rsidRDefault="007E2874" w:rsidP="001763AD">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Vœu</w:t>
            </w:r>
          </w:p>
          <w:p w:rsidR="007E2874" w:rsidRPr="007E2874" w:rsidRDefault="007E2874" w:rsidP="001763AD">
            <w:pPr>
              <w:spacing w:after="120" w:line="264" w:lineRule="auto"/>
              <w:jc w:val="center"/>
              <w:rPr>
                <w:rFonts w:ascii="Calibri Light" w:eastAsia="Times New Roman" w:hAnsi="Calibri Light" w:cs="Arial"/>
                <w:color w:val="2B5258"/>
                <w:sz w:val="16"/>
                <w:szCs w:val="16"/>
              </w:rPr>
            </w:pPr>
            <w:r w:rsidRPr="007E2874">
              <w:rPr>
                <w:rFonts w:ascii="Arial" w:eastAsia="Times New Roman" w:hAnsi="Arial" w:cs="Arial"/>
                <w:color w:val="2B5258"/>
                <w:sz w:val="16"/>
                <w:szCs w:val="16"/>
              </w:rPr>
              <w:t>(**)</w:t>
            </w:r>
          </w:p>
        </w:tc>
      </w:tr>
      <w:tr w:rsidR="00F23FE5" w:rsidRPr="007E2874" w:rsidTr="00F50C19">
        <w:trPr>
          <w:cantSplit/>
          <w:trHeight w:val="391"/>
        </w:trPr>
        <w:tc>
          <w:tcPr>
            <w:tcW w:w="827" w:type="dxa"/>
            <w:vMerge/>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1864" w:type="dxa"/>
            <w:vMerge/>
          </w:tcPr>
          <w:p w:rsidR="007E2874" w:rsidRPr="007E2874" w:rsidRDefault="007E2874" w:rsidP="001763AD">
            <w:pPr>
              <w:spacing w:after="120" w:line="264" w:lineRule="auto"/>
              <w:rPr>
                <w:rFonts w:ascii="Calibri Light" w:eastAsia="Times New Roman" w:hAnsi="Calibri Light" w:cs="Arial"/>
                <w:color w:val="2B5258"/>
                <w:sz w:val="16"/>
                <w:szCs w:val="16"/>
              </w:rPr>
            </w:pPr>
          </w:p>
        </w:tc>
        <w:tc>
          <w:tcPr>
            <w:tcW w:w="2987" w:type="dxa"/>
            <w:vMerge/>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1488" w:type="dxa"/>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p w:rsidR="007E2874" w:rsidRPr="007E2874" w:rsidRDefault="007E2874" w:rsidP="001763AD">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Établissement</w:t>
            </w:r>
          </w:p>
        </w:tc>
        <w:tc>
          <w:tcPr>
            <w:tcW w:w="617" w:type="dxa"/>
          </w:tcPr>
          <w:p w:rsidR="007E2874" w:rsidRPr="007E2874" w:rsidRDefault="007E2874" w:rsidP="001763AD">
            <w:pPr>
              <w:spacing w:after="120" w:line="264" w:lineRule="auto"/>
              <w:jc w:val="center"/>
              <w:rPr>
                <w:rFonts w:ascii="Arial" w:eastAsia="Times New Roman" w:hAnsi="Arial" w:cs="Arial"/>
                <w:b/>
                <w:bCs/>
                <w:color w:val="2B5258"/>
                <w:sz w:val="16"/>
                <w:szCs w:val="16"/>
              </w:rPr>
            </w:pPr>
          </w:p>
          <w:p w:rsidR="007E2874" w:rsidRPr="007E2874" w:rsidRDefault="007E2874" w:rsidP="001763AD">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LV1</w:t>
            </w:r>
          </w:p>
        </w:tc>
        <w:tc>
          <w:tcPr>
            <w:tcW w:w="626" w:type="dxa"/>
          </w:tcPr>
          <w:p w:rsidR="007E2874" w:rsidRPr="007E2874" w:rsidRDefault="007E2874" w:rsidP="001763AD">
            <w:pPr>
              <w:spacing w:after="120" w:line="264" w:lineRule="auto"/>
              <w:jc w:val="center"/>
              <w:rPr>
                <w:rFonts w:ascii="Arial" w:eastAsia="Times New Roman" w:hAnsi="Arial" w:cs="Arial"/>
                <w:b/>
                <w:bCs/>
                <w:color w:val="2B5258"/>
                <w:sz w:val="16"/>
                <w:szCs w:val="16"/>
              </w:rPr>
            </w:pPr>
          </w:p>
          <w:p w:rsidR="007E2874" w:rsidRPr="007E2874" w:rsidRDefault="007E2874" w:rsidP="001763AD">
            <w:pPr>
              <w:spacing w:after="120" w:line="264" w:lineRule="auto"/>
              <w:jc w:val="center"/>
              <w:rPr>
                <w:rFonts w:ascii="Arial" w:eastAsia="Times New Roman" w:hAnsi="Arial" w:cs="Arial"/>
                <w:b/>
                <w:bCs/>
                <w:color w:val="2B5258"/>
                <w:sz w:val="16"/>
                <w:szCs w:val="16"/>
              </w:rPr>
            </w:pPr>
            <w:r w:rsidRPr="007E2874">
              <w:rPr>
                <w:rFonts w:ascii="Arial" w:eastAsia="Times New Roman" w:hAnsi="Arial" w:cs="Arial"/>
                <w:b/>
                <w:bCs/>
                <w:color w:val="2B5258"/>
                <w:sz w:val="16"/>
                <w:szCs w:val="16"/>
              </w:rPr>
              <w:t>LV2</w:t>
            </w:r>
          </w:p>
        </w:tc>
        <w:tc>
          <w:tcPr>
            <w:tcW w:w="2931" w:type="dxa"/>
            <w:vMerge/>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bookmarkStart w:id="0" w:name="_GoBack"/>
        <w:bookmarkEnd w:id="0"/>
      </w:tr>
      <w:tr w:rsidR="00F23FE5" w:rsidRPr="007E2874" w:rsidTr="00F50C19">
        <w:trPr>
          <w:cantSplit/>
          <w:trHeight w:hRule="exact" w:val="397"/>
        </w:trPr>
        <w:tc>
          <w:tcPr>
            <w:tcW w:w="827" w:type="dxa"/>
            <w:vAlign w:val="center"/>
          </w:tcPr>
          <w:p w:rsidR="007E2874" w:rsidRPr="007E2874" w:rsidRDefault="007E2874" w:rsidP="001763AD">
            <w:pPr>
              <w:spacing w:after="120" w:line="264" w:lineRule="auto"/>
              <w:jc w:val="center"/>
              <w:rPr>
                <w:rFonts w:ascii="Arial" w:eastAsia="Times New Roman" w:hAnsi="Arial" w:cs="Arial"/>
                <w:color w:val="2B5258"/>
                <w:sz w:val="16"/>
                <w:szCs w:val="16"/>
              </w:rPr>
            </w:pPr>
            <w:r w:rsidRPr="007E2874">
              <w:rPr>
                <w:rFonts w:ascii="Arial" w:eastAsia="Times New Roman" w:hAnsi="Arial" w:cs="Arial"/>
                <w:color w:val="2B5258"/>
                <w:sz w:val="16"/>
                <w:szCs w:val="16"/>
              </w:rPr>
              <w:t>Vœu 1</w:t>
            </w:r>
          </w:p>
        </w:tc>
        <w:tc>
          <w:tcPr>
            <w:tcW w:w="1864" w:type="dxa"/>
            <w:vAlign w:val="center"/>
          </w:tcPr>
          <w:p w:rsidR="007E2874" w:rsidRPr="007E2874" w:rsidRDefault="007E2874" w:rsidP="001763AD">
            <w:pPr>
              <w:keepNext/>
              <w:keepLines/>
              <w:spacing w:before="80" w:after="0" w:line="264" w:lineRule="auto"/>
              <w:jc w:val="center"/>
              <w:outlineLvl w:val="5"/>
              <w:rPr>
                <w:rFonts w:ascii="Calibri Light" w:eastAsia="Times New Roman" w:hAnsi="Calibri Light" w:cs="Times New Roman"/>
                <w:b/>
                <w:bCs/>
                <w:color w:val="2B5258"/>
                <w:sz w:val="16"/>
                <w:szCs w:val="16"/>
              </w:rPr>
            </w:pPr>
          </w:p>
          <w:p w:rsidR="007E2874" w:rsidRPr="007E2874" w:rsidRDefault="007E2874" w:rsidP="001763AD">
            <w:pPr>
              <w:spacing w:after="120" w:line="264" w:lineRule="auto"/>
              <w:jc w:val="center"/>
              <w:rPr>
                <w:rFonts w:ascii="Calibri Light" w:eastAsia="Times New Roman" w:hAnsi="Calibri Light" w:cs="Arial"/>
                <w:color w:val="2B5258"/>
                <w:sz w:val="16"/>
                <w:szCs w:val="16"/>
              </w:rPr>
            </w:pPr>
          </w:p>
        </w:tc>
        <w:tc>
          <w:tcPr>
            <w:tcW w:w="2987" w:type="dxa"/>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1488" w:type="dxa"/>
            <w:shd w:val="clear" w:color="auto" w:fill="auto"/>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617" w:type="dxa"/>
            <w:vAlign w:val="center"/>
          </w:tcPr>
          <w:p w:rsidR="007E2874" w:rsidRPr="007E2874" w:rsidRDefault="007E2874" w:rsidP="001763AD">
            <w:pPr>
              <w:spacing w:after="120" w:line="264" w:lineRule="auto"/>
              <w:jc w:val="center"/>
              <w:rPr>
                <w:rFonts w:ascii="Calibri Light" w:eastAsia="Times New Roman" w:hAnsi="Calibri Light" w:cs="Arial"/>
                <w:color w:val="2B5258"/>
                <w:sz w:val="16"/>
                <w:szCs w:val="16"/>
              </w:rPr>
            </w:pPr>
          </w:p>
        </w:tc>
        <w:tc>
          <w:tcPr>
            <w:tcW w:w="626" w:type="dxa"/>
            <w:vAlign w:val="center"/>
          </w:tcPr>
          <w:p w:rsidR="007E2874" w:rsidRPr="007E2874" w:rsidRDefault="007E2874" w:rsidP="001763AD">
            <w:pPr>
              <w:spacing w:after="120" w:line="264" w:lineRule="auto"/>
              <w:jc w:val="center"/>
              <w:rPr>
                <w:rFonts w:ascii="Calibri Light" w:eastAsia="Times New Roman" w:hAnsi="Calibri Light" w:cs="Arial"/>
                <w:color w:val="2B5258"/>
                <w:sz w:val="16"/>
                <w:szCs w:val="16"/>
              </w:rPr>
            </w:pPr>
          </w:p>
        </w:tc>
        <w:tc>
          <w:tcPr>
            <w:tcW w:w="2931" w:type="dxa"/>
            <w:shd w:val="clear" w:color="auto" w:fill="auto"/>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r>
      <w:tr w:rsidR="00F23FE5" w:rsidRPr="007E2874" w:rsidTr="00F50C19">
        <w:trPr>
          <w:cantSplit/>
          <w:trHeight w:hRule="exact" w:val="397"/>
        </w:trPr>
        <w:tc>
          <w:tcPr>
            <w:tcW w:w="827" w:type="dxa"/>
            <w:vAlign w:val="center"/>
          </w:tcPr>
          <w:p w:rsidR="007E2874" w:rsidRPr="007E2874" w:rsidRDefault="007E2874" w:rsidP="001763AD">
            <w:pPr>
              <w:spacing w:after="120" w:line="264" w:lineRule="auto"/>
              <w:jc w:val="center"/>
              <w:rPr>
                <w:rFonts w:ascii="Arial" w:eastAsia="Times New Roman" w:hAnsi="Arial" w:cs="Arial"/>
                <w:color w:val="2B5258"/>
                <w:sz w:val="16"/>
                <w:szCs w:val="16"/>
              </w:rPr>
            </w:pPr>
            <w:r w:rsidRPr="007E2874">
              <w:rPr>
                <w:rFonts w:ascii="Arial" w:eastAsia="Times New Roman" w:hAnsi="Arial" w:cs="Arial"/>
                <w:color w:val="2B5258"/>
                <w:sz w:val="16"/>
                <w:szCs w:val="16"/>
              </w:rPr>
              <w:t>Vœu 2</w:t>
            </w:r>
          </w:p>
        </w:tc>
        <w:tc>
          <w:tcPr>
            <w:tcW w:w="1864" w:type="dxa"/>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2987" w:type="dxa"/>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1488" w:type="dxa"/>
            <w:shd w:val="clear" w:color="auto" w:fill="auto"/>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617" w:type="dxa"/>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626" w:type="dxa"/>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2931" w:type="dxa"/>
            <w:shd w:val="clear" w:color="auto" w:fill="auto"/>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r>
      <w:tr w:rsidR="00F23FE5" w:rsidRPr="007E2874" w:rsidTr="00F50C19">
        <w:trPr>
          <w:cantSplit/>
          <w:trHeight w:hRule="exact" w:val="397"/>
        </w:trPr>
        <w:tc>
          <w:tcPr>
            <w:tcW w:w="827" w:type="dxa"/>
            <w:vAlign w:val="center"/>
          </w:tcPr>
          <w:p w:rsidR="007E2874" w:rsidRPr="007E2874" w:rsidRDefault="007E2874" w:rsidP="001763AD">
            <w:pPr>
              <w:spacing w:after="120" w:line="264" w:lineRule="auto"/>
              <w:jc w:val="center"/>
              <w:rPr>
                <w:rFonts w:ascii="Arial" w:eastAsia="Times New Roman" w:hAnsi="Arial" w:cs="Arial"/>
                <w:color w:val="2B5258"/>
                <w:sz w:val="16"/>
                <w:szCs w:val="16"/>
              </w:rPr>
            </w:pPr>
            <w:r w:rsidRPr="007E2874">
              <w:rPr>
                <w:rFonts w:ascii="Arial" w:eastAsia="Times New Roman" w:hAnsi="Arial" w:cs="Arial"/>
                <w:color w:val="2B5258"/>
                <w:sz w:val="16"/>
                <w:szCs w:val="16"/>
              </w:rPr>
              <w:t>Vœu 3</w:t>
            </w:r>
          </w:p>
        </w:tc>
        <w:tc>
          <w:tcPr>
            <w:tcW w:w="1864" w:type="dxa"/>
            <w:vAlign w:val="center"/>
          </w:tcPr>
          <w:p w:rsidR="007E2874" w:rsidRPr="007E2874" w:rsidRDefault="007E2874" w:rsidP="001763AD">
            <w:pPr>
              <w:spacing w:after="120" w:line="264" w:lineRule="auto"/>
              <w:jc w:val="center"/>
              <w:rPr>
                <w:rFonts w:ascii="Calibri Light" w:eastAsia="Times New Roman" w:hAnsi="Calibri Light" w:cs="Arial"/>
                <w:color w:val="2B5258"/>
                <w:sz w:val="16"/>
                <w:szCs w:val="16"/>
              </w:rPr>
            </w:pPr>
          </w:p>
        </w:tc>
        <w:tc>
          <w:tcPr>
            <w:tcW w:w="2987" w:type="dxa"/>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1488" w:type="dxa"/>
            <w:shd w:val="clear" w:color="auto" w:fill="auto"/>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c>
          <w:tcPr>
            <w:tcW w:w="617" w:type="dxa"/>
            <w:vAlign w:val="center"/>
          </w:tcPr>
          <w:p w:rsidR="007E2874" w:rsidRPr="007E2874" w:rsidRDefault="007E2874" w:rsidP="001763AD">
            <w:pPr>
              <w:spacing w:after="120" w:line="264" w:lineRule="auto"/>
              <w:jc w:val="center"/>
              <w:rPr>
                <w:rFonts w:ascii="Calibri Light" w:eastAsia="Times New Roman" w:hAnsi="Calibri Light" w:cs="Arial"/>
                <w:color w:val="2B5258"/>
                <w:sz w:val="16"/>
                <w:szCs w:val="16"/>
              </w:rPr>
            </w:pPr>
          </w:p>
        </w:tc>
        <w:tc>
          <w:tcPr>
            <w:tcW w:w="626" w:type="dxa"/>
            <w:vAlign w:val="center"/>
          </w:tcPr>
          <w:p w:rsidR="007E2874" w:rsidRPr="007E2874" w:rsidRDefault="007E2874" w:rsidP="001763AD">
            <w:pPr>
              <w:spacing w:after="120" w:line="264" w:lineRule="auto"/>
              <w:jc w:val="center"/>
              <w:rPr>
                <w:rFonts w:ascii="Calibri Light" w:eastAsia="Times New Roman" w:hAnsi="Calibri Light" w:cs="Arial"/>
                <w:color w:val="2B5258"/>
                <w:sz w:val="16"/>
                <w:szCs w:val="16"/>
              </w:rPr>
            </w:pPr>
          </w:p>
        </w:tc>
        <w:tc>
          <w:tcPr>
            <w:tcW w:w="2931" w:type="dxa"/>
            <w:shd w:val="clear" w:color="auto" w:fill="auto"/>
            <w:vAlign w:val="center"/>
          </w:tcPr>
          <w:p w:rsidR="007E2874" w:rsidRPr="007E2874" w:rsidRDefault="007E2874" w:rsidP="001763AD">
            <w:pPr>
              <w:spacing w:after="120" w:line="264" w:lineRule="auto"/>
              <w:jc w:val="center"/>
              <w:rPr>
                <w:rFonts w:ascii="Calibri Light" w:eastAsia="Times New Roman" w:hAnsi="Calibri Light" w:cs="Arial"/>
                <w:b/>
                <w:bCs/>
                <w:color w:val="2B5258"/>
                <w:sz w:val="16"/>
                <w:szCs w:val="16"/>
              </w:rPr>
            </w:pPr>
          </w:p>
        </w:tc>
      </w:tr>
    </w:tbl>
    <w:p w:rsidR="007E2874" w:rsidRPr="00BB79EE" w:rsidRDefault="007E2874" w:rsidP="007E2874">
      <w:pPr>
        <w:spacing w:after="120" w:line="264" w:lineRule="auto"/>
        <w:rPr>
          <w:rFonts w:ascii="Calibri Light" w:eastAsia="Times New Roman" w:hAnsi="Calibri Light" w:cs="Arial"/>
          <w:color w:val="2B5258"/>
          <w:sz w:val="18"/>
          <w:szCs w:val="18"/>
        </w:rPr>
      </w:pPr>
    </w:p>
    <w:p w:rsidR="007E2874" w:rsidRPr="00BB79EE" w:rsidRDefault="007E2874" w:rsidP="007E2874">
      <w:pPr>
        <w:spacing w:after="120" w:line="264" w:lineRule="auto"/>
        <w:jc w:val="right"/>
        <w:rPr>
          <w:rFonts w:ascii="Calibri Light" w:eastAsia="Times New Roman" w:hAnsi="Calibri Light" w:cs="Arial"/>
          <w:color w:val="2B5258"/>
          <w:sz w:val="18"/>
          <w:szCs w:val="18"/>
        </w:rPr>
      </w:pPr>
    </w:p>
    <w:p w:rsidR="007E2874" w:rsidRPr="00F50C19" w:rsidRDefault="007E2874" w:rsidP="007E2874">
      <w:pPr>
        <w:spacing w:after="120" w:line="264" w:lineRule="auto"/>
        <w:jc w:val="right"/>
        <w:rPr>
          <w:rFonts w:ascii="Arial" w:eastAsia="Times New Roman" w:hAnsi="Arial" w:cs="Arial"/>
          <w:color w:val="2B5258"/>
          <w:sz w:val="18"/>
          <w:szCs w:val="18"/>
        </w:rPr>
      </w:pPr>
      <w:r w:rsidRPr="00F50C19">
        <w:rPr>
          <w:rFonts w:ascii="Arial" w:eastAsia="Times New Roman" w:hAnsi="Arial" w:cs="Arial"/>
          <w:color w:val="2B5258"/>
          <w:sz w:val="18"/>
          <w:szCs w:val="18"/>
        </w:rPr>
        <w:t>A………………………………………………..le………………………………</w:t>
      </w:r>
    </w:p>
    <w:p w:rsidR="007E2874" w:rsidRPr="00F50C19" w:rsidRDefault="007E2874" w:rsidP="007E2874">
      <w:pPr>
        <w:spacing w:after="120" w:line="264" w:lineRule="auto"/>
        <w:jc w:val="right"/>
        <w:rPr>
          <w:rFonts w:ascii="Arial" w:eastAsia="Times New Roman" w:hAnsi="Arial" w:cs="Arial"/>
          <w:i/>
          <w:color w:val="2B5258"/>
          <w:sz w:val="18"/>
          <w:szCs w:val="18"/>
        </w:rPr>
      </w:pPr>
      <w:r w:rsidRPr="00F50C19">
        <w:rPr>
          <w:rFonts w:ascii="Arial" w:eastAsia="Times New Roman" w:hAnsi="Arial" w:cs="Arial"/>
          <w:bCs/>
          <w:i/>
          <w:iCs/>
          <w:color w:val="2B5258"/>
          <w:sz w:val="18"/>
          <w:szCs w:val="18"/>
        </w:rPr>
        <w:t>Signature(s)</w:t>
      </w:r>
      <w:r w:rsidRPr="00F50C19">
        <w:rPr>
          <w:rFonts w:ascii="Arial" w:eastAsia="Times New Roman" w:hAnsi="Arial" w:cs="Arial"/>
          <w:i/>
          <w:color w:val="2B5258"/>
          <w:sz w:val="18"/>
          <w:szCs w:val="18"/>
        </w:rPr>
        <w:t xml:space="preserve"> du(es) représentant(s) </w:t>
      </w:r>
      <w:proofErr w:type="gramStart"/>
      <w:r w:rsidRPr="00F50C19">
        <w:rPr>
          <w:rFonts w:ascii="Arial" w:eastAsia="Times New Roman" w:hAnsi="Arial" w:cs="Arial"/>
          <w:i/>
          <w:color w:val="2B5258"/>
          <w:sz w:val="18"/>
          <w:szCs w:val="18"/>
        </w:rPr>
        <w:t>légal(</w:t>
      </w:r>
      <w:proofErr w:type="gramEnd"/>
      <w:r w:rsidRPr="00F50C19">
        <w:rPr>
          <w:rFonts w:ascii="Arial" w:eastAsia="Times New Roman" w:hAnsi="Arial" w:cs="Arial"/>
          <w:i/>
          <w:color w:val="2B5258"/>
          <w:sz w:val="18"/>
          <w:szCs w:val="18"/>
        </w:rPr>
        <w:t>aux) de l’élève</w:t>
      </w:r>
    </w:p>
    <w:p w:rsidR="007E2874" w:rsidRPr="00F50C19" w:rsidRDefault="007E2874" w:rsidP="007E2874">
      <w:pPr>
        <w:spacing w:after="120" w:line="264" w:lineRule="auto"/>
        <w:rPr>
          <w:rFonts w:ascii="Calibri Light" w:eastAsia="Times New Roman" w:hAnsi="Calibri Light" w:cs="Arial"/>
          <w:i/>
          <w:color w:val="2B5258"/>
          <w:sz w:val="18"/>
          <w:szCs w:val="18"/>
        </w:rPr>
        <w:sectPr w:rsidR="007E2874" w:rsidRPr="00F50C19" w:rsidSect="00AC00E6">
          <w:headerReference w:type="default" r:id="rId17"/>
          <w:footerReference w:type="default" r:id="rId18"/>
          <w:pgSz w:w="11906" w:h="16838"/>
          <w:pgMar w:top="720" w:right="720" w:bottom="720" w:left="720" w:header="709" w:footer="709" w:gutter="0"/>
          <w:cols w:space="708"/>
          <w:docGrid w:linePitch="360"/>
        </w:sectPr>
      </w:pPr>
    </w:p>
    <w:p w:rsidR="00BB79EE" w:rsidRPr="00BB79EE" w:rsidRDefault="00BB79EE" w:rsidP="00BB79EE">
      <w:pPr>
        <w:spacing w:after="120" w:line="264" w:lineRule="auto"/>
        <w:rPr>
          <w:rFonts w:ascii="Calibri Light" w:eastAsia="Times New Roman" w:hAnsi="Calibri Light" w:cs="Arial"/>
          <w:color w:val="2B5258"/>
          <w:sz w:val="18"/>
          <w:szCs w:val="18"/>
        </w:rPr>
      </w:pPr>
    </w:p>
    <w:p w:rsidR="00BB79EE" w:rsidRPr="00B864C8" w:rsidRDefault="00BB79EE" w:rsidP="00BB79EE">
      <w:pPr>
        <w:spacing w:before="120" w:after="120" w:line="264" w:lineRule="auto"/>
        <w:ind w:left="-142"/>
        <w:jc w:val="both"/>
        <w:rPr>
          <w:rFonts w:ascii="Arial" w:eastAsia="Times New Roman" w:hAnsi="Arial" w:cs="Arial"/>
          <w:bCs/>
          <w:color w:val="2B5258"/>
          <w:sz w:val="20"/>
          <w:szCs w:val="20"/>
        </w:rPr>
      </w:pPr>
      <w:r w:rsidRPr="00BB79EE">
        <w:rPr>
          <w:rFonts w:ascii="Calibri Light" w:eastAsia="Times New Roman" w:hAnsi="Calibri Light" w:cs="Arial"/>
          <w:bCs/>
          <w:noProof/>
          <w:color w:val="2B5258"/>
          <w:sz w:val="20"/>
          <w:szCs w:val="20"/>
          <w:lang w:eastAsia="fr-FR"/>
        </w:rPr>
        <w:drawing>
          <wp:inline distT="0" distB="0" distL="0" distR="0" wp14:anchorId="0312BA5C" wp14:editId="00840D54">
            <wp:extent cx="208544" cy="217296"/>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31198_960_7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230" cy="227389"/>
                    </a:xfrm>
                    <a:prstGeom prst="rect">
                      <a:avLst/>
                    </a:prstGeom>
                  </pic:spPr>
                </pic:pic>
              </a:graphicData>
            </a:graphic>
          </wp:inline>
        </w:drawing>
      </w:r>
      <w:r w:rsidRPr="00BB79EE">
        <w:rPr>
          <w:rFonts w:ascii="Calibri Light" w:eastAsia="Times New Roman" w:hAnsi="Calibri Light" w:cs="Arial"/>
          <w:bCs/>
          <w:color w:val="2B5258"/>
          <w:sz w:val="20"/>
          <w:szCs w:val="20"/>
        </w:rPr>
        <w:t xml:space="preserve"> </w:t>
      </w:r>
      <w:r w:rsidRPr="00B864C8">
        <w:rPr>
          <w:rFonts w:ascii="Arial" w:eastAsia="Times New Roman" w:hAnsi="Arial" w:cs="Arial"/>
          <w:b/>
          <w:bCs/>
          <w:color w:val="2B5258"/>
          <w:sz w:val="20"/>
          <w:szCs w:val="20"/>
        </w:rPr>
        <w:t>Pour tout vœu vers un lycée privé sous contrat</w:t>
      </w:r>
      <w:r w:rsidRPr="00B864C8">
        <w:rPr>
          <w:rFonts w:ascii="Arial" w:eastAsia="Times New Roman" w:hAnsi="Arial" w:cs="Arial"/>
          <w:bCs/>
          <w:color w:val="2B5258"/>
          <w:sz w:val="20"/>
          <w:szCs w:val="20"/>
        </w:rPr>
        <w:t xml:space="preserve">, </w:t>
      </w:r>
      <w:r w:rsidRPr="00B864C8">
        <w:rPr>
          <w:rFonts w:ascii="Arial" w:eastAsia="Times New Roman" w:hAnsi="Arial" w:cs="Arial"/>
          <w:b/>
          <w:bCs/>
          <w:color w:val="2B5258"/>
          <w:sz w:val="20"/>
          <w:szCs w:val="20"/>
        </w:rPr>
        <w:t>la famille doit prendre contact dès le second trimestre avec l’établissement envisagé.</w:t>
      </w:r>
      <w:r w:rsidRPr="00B864C8">
        <w:rPr>
          <w:rFonts w:ascii="Arial" w:eastAsia="Times New Roman" w:hAnsi="Arial" w:cs="Arial"/>
          <w:bCs/>
          <w:color w:val="2B5258"/>
          <w:sz w:val="20"/>
          <w:szCs w:val="20"/>
        </w:rPr>
        <w:t xml:space="preserve"> La plupart des lycées d’enseignement général et technologique et des lycées professionnels privés de l’académie participent à la procédure commune d’affectation (pour les 2de GT, 2de pro, 1re année de CAP). Les vœux correspondants doivent être formulés dans les tableaux A, et B selon les cas. La famille doit préciser dans quel ordre elle souhaite inscrire ce ou ces vœux vers le privé. Cet ordre des vœux doit être respecté lors de la saisie informatique.</w:t>
      </w:r>
    </w:p>
    <w:p w:rsidR="00BB79EE" w:rsidRPr="00BB79EE" w:rsidRDefault="00BB79EE" w:rsidP="00BB79EE">
      <w:pPr>
        <w:spacing w:after="120" w:line="264" w:lineRule="auto"/>
        <w:rPr>
          <w:rFonts w:ascii="Calibri Light" w:eastAsia="Times New Roman" w:hAnsi="Calibri Light" w:cs="Arial"/>
          <w:color w:val="2B5258"/>
          <w:sz w:val="18"/>
          <w:szCs w:val="18"/>
        </w:rPr>
      </w:pPr>
    </w:p>
    <w:p w:rsidR="00BB79EE" w:rsidRPr="00B864C8" w:rsidRDefault="00BB79EE" w:rsidP="00BB79EE">
      <w:pPr>
        <w:spacing w:after="120" w:line="264" w:lineRule="auto"/>
        <w:ind w:left="360"/>
        <w:rPr>
          <w:rFonts w:ascii="Arial" w:eastAsia="Times New Roman" w:hAnsi="Arial" w:cs="Arial"/>
          <w:b/>
          <w:bCs/>
          <w:color w:val="2B5258"/>
          <w:sz w:val="18"/>
          <w:szCs w:val="18"/>
        </w:rPr>
      </w:pPr>
      <w:r w:rsidRPr="00B864C8">
        <w:rPr>
          <w:rFonts w:ascii="Arial" w:eastAsia="Times New Roman" w:hAnsi="Arial" w:cs="Arial"/>
          <w:b/>
          <w:bCs/>
          <w:color w:val="2B5258"/>
          <w:sz w:val="20"/>
          <w:szCs w:val="20"/>
        </w:rPr>
        <w:t>Remarque </w:t>
      </w:r>
      <w:r w:rsidRPr="00B864C8">
        <w:rPr>
          <w:rFonts w:ascii="Arial" w:eastAsia="Times New Roman" w:hAnsi="Arial" w:cs="Arial"/>
          <w:b/>
          <w:bCs/>
          <w:color w:val="2B5258"/>
          <w:sz w:val="18"/>
          <w:szCs w:val="18"/>
        </w:rPr>
        <w:t>:</w:t>
      </w:r>
    </w:p>
    <w:p w:rsidR="00BB79EE" w:rsidRPr="00B864C8" w:rsidRDefault="00BB79EE" w:rsidP="00BB79EE">
      <w:pPr>
        <w:tabs>
          <w:tab w:val="num" w:pos="1080"/>
        </w:tabs>
        <w:spacing w:after="120" w:line="264" w:lineRule="auto"/>
        <w:jc w:val="both"/>
        <w:rPr>
          <w:rFonts w:ascii="Arial" w:eastAsia="Times New Roman" w:hAnsi="Arial" w:cs="Arial"/>
          <w:b/>
          <w:bCs/>
          <w:color w:val="2B5258"/>
          <w:sz w:val="18"/>
          <w:szCs w:val="18"/>
        </w:rPr>
      </w:pPr>
      <w:r w:rsidRPr="00BB79EE">
        <w:rPr>
          <w:rFonts w:ascii="Calibri Light" w:eastAsia="Times New Roman" w:hAnsi="Calibri Light" w:cs="Arial"/>
          <w:i/>
          <w:iCs/>
          <w:color w:val="2B5258"/>
          <w:sz w:val="18"/>
          <w:szCs w:val="18"/>
        </w:rPr>
        <w:sym w:font="Wingdings" w:char="F0EE"/>
      </w:r>
      <w:r w:rsidRPr="00BB79EE">
        <w:rPr>
          <w:rFonts w:ascii="Calibri Light" w:eastAsia="Times New Roman" w:hAnsi="Calibri Light" w:cs="Arial"/>
          <w:i/>
          <w:iCs/>
          <w:color w:val="2B5258"/>
          <w:sz w:val="18"/>
          <w:szCs w:val="18"/>
        </w:rPr>
        <w:t xml:space="preserve">   </w:t>
      </w:r>
      <w:r w:rsidRPr="00B864C8">
        <w:rPr>
          <w:rFonts w:ascii="Arial" w:eastAsia="Times New Roman" w:hAnsi="Arial" w:cs="Arial"/>
          <w:i/>
          <w:iCs/>
          <w:color w:val="2B5258"/>
          <w:sz w:val="20"/>
          <w:szCs w:val="20"/>
        </w:rPr>
        <w:t xml:space="preserve">Si vous demandez une </w:t>
      </w:r>
      <w:r w:rsidRPr="00B864C8">
        <w:rPr>
          <w:rFonts w:ascii="Arial" w:eastAsia="Times New Roman" w:hAnsi="Arial" w:cs="Arial"/>
          <w:i/>
          <w:iCs/>
          <w:color w:val="2B5258"/>
          <w:sz w:val="20"/>
          <w:szCs w:val="20"/>
          <w:u w:val="single"/>
        </w:rPr>
        <w:t>2de à recrutement particulier et que votre enfant a réussi les tests de positionnement</w:t>
      </w:r>
      <w:r w:rsidRPr="00B864C8">
        <w:rPr>
          <w:rFonts w:ascii="Arial" w:eastAsia="Times New Roman" w:hAnsi="Arial" w:cs="Arial"/>
          <w:i/>
          <w:iCs/>
          <w:color w:val="2B5258"/>
          <w:sz w:val="20"/>
          <w:szCs w:val="20"/>
        </w:rPr>
        <w:t>, faites-la figurer en vœu n° 1</w:t>
      </w:r>
    </w:p>
    <w:p w:rsidR="00BB79EE" w:rsidRPr="00B864C8" w:rsidRDefault="00BB79EE" w:rsidP="00BB79EE">
      <w:pPr>
        <w:tabs>
          <w:tab w:val="num" w:pos="1080"/>
        </w:tabs>
        <w:spacing w:after="120" w:line="264" w:lineRule="auto"/>
        <w:jc w:val="both"/>
        <w:rPr>
          <w:rFonts w:ascii="Arial" w:eastAsia="Times New Roman" w:hAnsi="Arial" w:cs="Arial"/>
          <w:b/>
          <w:bCs/>
          <w:color w:val="2B5258"/>
          <w:sz w:val="18"/>
          <w:szCs w:val="18"/>
        </w:rPr>
      </w:pPr>
      <w:r w:rsidRPr="00BB79EE">
        <w:rPr>
          <w:rFonts w:ascii="Calibri Light" w:eastAsia="Times New Roman" w:hAnsi="Calibri Light" w:cs="Arial"/>
          <w:i/>
          <w:iCs/>
          <w:color w:val="2B5258"/>
          <w:sz w:val="18"/>
          <w:szCs w:val="18"/>
        </w:rPr>
        <w:sym w:font="Wingdings" w:char="F0EE"/>
      </w:r>
      <w:r w:rsidRPr="00BB79EE">
        <w:rPr>
          <w:rFonts w:ascii="Calibri Light" w:eastAsia="Times New Roman" w:hAnsi="Calibri Light" w:cs="Arial"/>
          <w:i/>
          <w:iCs/>
          <w:color w:val="2B5258"/>
          <w:sz w:val="18"/>
          <w:szCs w:val="18"/>
        </w:rPr>
        <w:t xml:space="preserve">   </w:t>
      </w:r>
      <w:r w:rsidRPr="00B864C8">
        <w:rPr>
          <w:rFonts w:ascii="Arial" w:eastAsia="Times New Roman" w:hAnsi="Arial" w:cs="Arial"/>
          <w:i/>
          <w:iCs/>
          <w:color w:val="2B5258"/>
          <w:sz w:val="20"/>
          <w:szCs w:val="20"/>
        </w:rPr>
        <w:t>Pour tout vœu 2de GT hors secteur, renseignez une fiche « </w:t>
      </w:r>
      <w:r w:rsidRPr="00B864C8">
        <w:rPr>
          <w:rFonts w:ascii="Arial" w:eastAsia="Times New Roman" w:hAnsi="Arial" w:cs="Arial"/>
          <w:i/>
          <w:iCs/>
          <w:color w:val="2B5258"/>
          <w:sz w:val="20"/>
          <w:szCs w:val="20"/>
          <w:u w:val="single"/>
        </w:rPr>
        <w:t>demande de dérogation</w:t>
      </w:r>
      <w:r w:rsidRPr="00B864C8">
        <w:rPr>
          <w:rFonts w:ascii="Arial" w:eastAsia="Times New Roman" w:hAnsi="Arial" w:cs="Arial"/>
          <w:i/>
          <w:iCs/>
          <w:color w:val="2B5258"/>
          <w:sz w:val="18"/>
          <w:szCs w:val="18"/>
        </w:rPr>
        <w:t> »</w:t>
      </w:r>
    </w:p>
    <w:p w:rsidR="00BB79EE" w:rsidRPr="00B864C8" w:rsidRDefault="00BB79EE" w:rsidP="00BB79EE">
      <w:pPr>
        <w:tabs>
          <w:tab w:val="num" w:pos="1080"/>
        </w:tabs>
        <w:spacing w:after="120" w:line="264" w:lineRule="auto"/>
        <w:jc w:val="both"/>
        <w:rPr>
          <w:rFonts w:ascii="Arial" w:eastAsia="Times New Roman" w:hAnsi="Arial" w:cs="Arial"/>
          <w:i/>
          <w:color w:val="2B5258"/>
          <w:sz w:val="20"/>
          <w:szCs w:val="20"/>
        </w:rPr>
      </w:pPr>
      <w:r w:rsidRPr="00BB79EE">
        <w:rPr>
          <w:rFonts w:ascii="Calibri Light" w:eastAsia="Times New Roman" w:hAnsi="Calibri Light" w:cs="Arial"/>
          <w:i/>
          <w:color w:val="2B5258"/>
          <w:sz w:val="18"/>
          <w:szCs w:val="18"/>
        </w:rPr>
        <w:sym w:font="Wingdings" w:char="F0EE"/>
      </w:r>
      <w:r w:rsidRPr="00BB79EE">
        <w:rPr>
          <w:rFonts w:ascii="Calibri Light" w:eastAsia="Times New Roman" w:hAnsi="Calibri Light" w:cs="Arial"/>
          <w:i/>
          <w:color w:val="2B5258"/>
          <w:sz w:val="18"/>
          <w:szCs w:val="18"/>
        </w:rPr>
        <w:t xml:space="preserve"> </w:t>
      </w:r>
      <w:r w:rsidRPr="00B864C8">
        <w:rPr>
          <w:rFonts w:ascii="Arial" w:eastAsia="Times New Roman" w:hAnsi="Arial" w:cs="Arial"/>
          <w:i/>
          <w:color w:val="2B5258"/>
          <w:sz w:val="20"/>
          <w:szCs w:val="20"/>
        </w:rPr>
        <w:t xml:space="preserve">L’obtention d’une place en </w:t>
      </w:r>
      <w:r w:rsidRPr="00B864C8">
        <w:rPr>
          <w:rFonts w:ascii="Arial" w:eastAsia="Times New Roman" w:hAnsi="Arial" w:cs="Arial"/>
          <w:i/>
          <w:color w:val="2B5258"/>
          <w:sz w:val="20"/>
          <w:szCs w:val="20"/>
          <w:u w:val="single"/>
        </w:rPr>
        <w:t>internat</w:t>
      </w:r>
      <w:r w:rsidRPr="00B864C8">
        <w:rPr>
          <w:rFonts w:ascii="Arial" w:eastAsia="Times New Roman" w:hAnsi="Arial" w:cs="Arial"/>
          <w:i/>
          <w:color w:val="2B5258"/>
          <w:sz w:val="20"/>
          <w:szCs w:val="20"/>
        </w:rPr>
        <w:t xml:space="preserve"> n’est pas garantie. Elle dépend des conditions propres à chaque établissement, notamment de ses capacités d’hébergement. C’est au moment de l’inscription définitive dans le lycée d’accueil que la décision sera prise par le chef d’établissement. Veuillez prendre contact avec le lycée pour connaître les modalités d’organisation et d’inscription.</w:t>
      </w:r>
    </w:p>
    <w:p w:rsidR="00BB79EE" w:rsidRPr="00B864C8" w:rsidRDefault="00BB79EE" w:rsidP="00BB79EE">
      <w:pPr>
        <w:tabs>
          <w:tab w:val="num" w:pos="1080"/>
        </w:tabs>
        <w:spacing w:after="120" w:line="264" w:lineRule="auto"/>
        <w:jc w:val="both"/>
        <w:rPr>
          <w:rFonts w:ascii="Arial" w:eastAsia="Times New Roman" w:hAnsi="Arial" w:cs="Arial"/>
          <w:i/>
          <w:color w:val="2B5258"/>
          <w:sz w:val="20"/>
          <w:szCs w:val="20"/>
        </w:rPr>
      </w:pPr>
      <w:r w:rsidRPr="00B864C8">
        <w:rPr>
          <w:rFonts w:ascii="Arial" w:eastAsia="Times New Roman" w:hAnsi="Arial" w:cs="Arial"/>
          <w:i/>
          <w:color w:val="2B5258"/>
          <w:sz w:val="20"/>
          <w:szCs w:val="20"/>
        </w:rPr>
        <w:t>L’obtention d’une place en « internat de la réussite » est décidée dans le cadre d’une commission départementale. Se renseigner sur la procédure auprès de votre établissement d’origine.</w:t>
      </w:r>
    </w:p>
    <w:p w:rsidR="00BB79EE" w:rsidRPr="00BB79EE" w:rsidRDefault="00BB79EE" w:rsidP="00BB79EE">
      <w:pPr>
        <w:spacing w:after="120" w:line="264" w:lineRule="auto"/>
        <w:rPr>
          <w:rFonts w:ascii="Calibri Light" w:eastAsia="Times New Roman" w:hAnsi="Calibri Light" w:cs="Arial"/>
          <w:b/>
          <w:bCs/>
          <w:color w:val="2B5258"/>
          <w:sz w:val="20"/>
          <w:szCs w:val="20"/>
          <w:u w:val="single"/>
        </w:rPr>
      </w:pPr>
    </w:p>
    <w:p w:rsidR="00BB79EE" w:rsidRPr="00DD2E9E" w:rsidRDefault="002D557F" w:rsidP="002D557F">
      <w:pPr>
        <w:pBdr>
          <w:top w:val="single" w:sz="4" w:space="1" w:color="auto"/>
          <w:left w:val="single" w:sz="4" w:space="0" w:color="auto"/>
          <w:bottom w:val="single" w:sz="4" w:space="1" w:color="auto"/>
          <w:right w:val="single" w:sz="4" w:space="4" w:color="auto"/>
        </w:pBdr>
        <w:shd w:val="clear" w:color="auto" w:fill="9197CF"/>
        <w:spacing w:after="0" w:line="240" w:lineRule="auto"/>
        <w:jc w:val="center"/>
        <w:rPr>
          <w:rFonts w:ascii="Arial" w:eastAsia="Times New Roman" w:hAnsi="Arial" w:cs="Arial"/>
          <w:b/>
          <w:bCs/>
          <w:sz w:val="20"/>
          <w:szCs w:val="20"/>
          <w:lang w:eastAsia="fr-FR"/>
        </w:rPr>
      </w:pPr>
      <w:r w:rsidRPr="00DD2E9E">
        <w:rPr>
          <w:rFonts w:ascii="Arial" w:eastAsia="Times New Roman" w:hAnsi="Arial" w:cs="Arial"/>
          <w:b/>
          <w:bCs/>
          <w:sz w:val="20"/>
          <w:szCs w:val="20"/>
          <w:lang w:eastAsia="fr-FR"/>
        </w:rPr>
        <w:t>Affectation : N</w:t>
      </w:r>
      <w:r w:rsidR="00BB79EE" w:rsidRPr="00DD2E9E">
        <w:rPr>
          <w:rFonts w:ascii="Arial" w:eastAsia="Times New Roman" w:hAnsi="Arial" w:cs="Arial"/>
          <w:b/>
          <w:bCs/>
          <w:sz w:val="20"/>
          <w:szCs w:val="20"/>
          <w:lang w:eastAsia="fr-FR"/>
        </w:rPr>
        <w:t>OTE AUX FAMILLES</w:t>
      </w:r>
      <w:r w:rsidRPr="00DD2E9E">
        <w:rPr>
          <w:rFonts w:ascii="Arial" w:eastAsia="Times New Roman" w:hAnsi="Arial" w:cs="Arial"/>
          <w:b/>
          <w:bCs/>
          <w:sz w:val="20"/>
          <w:szCs w:val="20"/>
          <w:lang w:eastAsia="fr-FR"/>
        </w:rPr>
        <w:t xml:space="preserve"> 2017-2018</w:t>
      </w:r>
    </w:p>
    <w:p w:rsidR="00BB79EE" w:rsidRPr="00164D0C" w:rsidRDefault="00BB79EE" w:rsidP="00DD2E9E">
      <w:pPr>
        <w:spacing w:after="0" w:line="240" w:lineRule="auto"/>
        <w:ind w:right="23"/>
        <w:rPr>
          <w:rFonts w:ascii="Arial" w:eastAsia="Times New Roman" w:hAnsi="Arial" w:cs="Arial"/>
          <w:color w:val="2B5258"/>
          <w:sz w:val="20"/>
          <w:szCs w:val="20"/>
        </w:rPr>
      </w:pPr>
    </w:p>
    <w:p w:rsidR="00BB79EE" w:rsidRPr="00164D0C" w:rsidRDefault="00BB79EE" w:rsidP="00DD2E9E">
      <w:pPr>
        <w:spacing w:after="0" w:line="240" w:lineRule="auto"/>
        <w:ind w:right="23"/>
        <w:jc w:val="both"/>
        <w:rPr>
          <w:rFonts w:ascii="Arial" w:eastAsia="Times New Roman" w:hAnsi="Arial" w:cs="Arial"/>
          <w:color w:val="2B5258"/>
          <w:sz w:val="20"/>
          <w:szCs w:val="20"/>
        </w:rPr>
      </w:pPr>
      <w:r w:rsidRPr="00164D0C">
        <w:rPr>
          <w:rFonts w:ascii="Arial" w:eastAsia="Times New Roman" w:hAnsi="Arial" w:cs="Arial"/>
          <w:color w:val="2B5258"/>
          <w:sz w:val="20"/>
          <w:szCs w:val="20"/>
        </w:rPr>
        <w:t>L'affectation dans la voie professionnelle ou dans la voie générale et technologique est une phase importante qui nécessite les efforts de tous. Elle est préparée au moyen de l'application informatique « AFFELNET Lycée ».</w:t>
      </w:r>
    </w:p>
    <w:p w:rsidR="00BB79EE" w:rsidRPr="00164D0C" w:rsidRDefault="00BB79EE" w:rsidP="00BB79EE">
      <w:pPr>
        <w:spacing w:after="120" w:line="264" w:lineRule="auto"/>
        <w:ind w:right="-335"/>
        <w:jc w:val="both"/>
        <w:rPr>
          <w:rFonts w:ascii="Arial" w:eastAsia="Times New Roman" w:hAnsi="Arial" w:cs="Arial"/>
          <w:color w:val="2B5258"/>
          <w:sz w:val="20"/>
          <w:szCs w:val="20"/>
        </w:rPr>
      </w:pPr>
      <w:r w:rsidRPr="00164D0C">
        <w:rPr>
          <w:rFonts w:ascii="Arial" w:eastAsia="Times New Roman" w:hAnsi="Arial" w:cs="Arial"/>
          <w:color w:val="2B5258"/>
          <w:sz w:val="20"/>
          <w:szCs w:val="20"/>
        </w:rPr>
        <w:t>Cette application apporte une aide essentielle pour la préparation de l'affectation en permettant :</w:t>
      </w:r>
    </w:p>
    <w:p w:rsidR="00BB79EE" w:rsidRPr="00164D0C" w:rsidRDefault="00BB79EE" w:rsidP="00BB79EE">
      <w:pPr>
        <w:tabs>
          <w:tab w:val="left" w:pos="426"/>
        </w:tabs>
        <w:spacing w:after="120" w:line="264" w:lineRule="auto"/>
        <w:ind w:left="284" w:right="-337"/>
        <w:jc w:val="both"/>
        <w:rPr>
          <w:rFonts w:ascii="Arial" w:eastAsia="Times New Roman" w:hAnsi="Arial" w:cs="Arial"/>
          <w:color w:val="2B5258"/>
          <w:sz w:val="20"/>
          <w:szCs w:val="20"/>
        </w:rPr>
      </w:pPr>
      <w:r w:rsidRPr="00BB79EE">
        <w:rPr>
          <w:rFonts w:ascii="Calibri Light" w:eastAsia="Times New Roman" w:hAnsi="Calibri Light" w:cs="Arial"/>
          <w:color w:val="2B5258"/>
          <w:sz w:val="20"/>
          <w:szCs w:val="20"/>
        </w:rPr>
        <w:sym w:font="Wingdings" w:char="F0EE"/>
      </w:r>
      <w:r w:rsidRPr="00BB79EE">
        <w:rPr>
          <w:rFonts w:ascii="Calibri Light" w:eastAsia="Times New Roman" w:hAnsi="Calibri Light" w:cs="Arial"/>
          <w:color w:val="2B5258"/>
          <w:sz w:val="20"/>
          <w:szCs w:val="20"/>
        </w:rPr>
        <w:t xml:space="preserve"> </w:t>
      </w:r>
      <w:proofErr w:type="gramStart"/>
      <w:r w:rsidRPr="00164D0C">
        <w:rPr>
          <w:rFonts w:ascii="Arial" w:eastAsia="Times New Roman" w:hAnsi="Arial" w:cs="Arial"/>
          <w:color w:val="2B5258"/>
          <w:sz w:val="20"/>
          <w:szCs w:val="20"/>
        </w:rPr>
        <w:t>d'assurer</w:t>
      </w:r>
      <w:proofErr w:type="gramEnd"/>
      <w:r w:rsidRPr="00164D0C">
        <w:rPr>
          <w:rFonts w:ascii="Arial" w:eastAsia="Times New Roman" w:hAnsi="Arial" w:cs="Arial"/>
          <w:color w:val="2B5258"/>
          <w:sz w:val="20"/>
          <w:szCs w:val="20"/>
        </w:rPr>
        <w:t xml:space="preserve"> le respect de règles d'équité fondées sur l'évaluation des élèves,</w:t>
      </w:r>
    </w:p>
    <w:p w:rsidR="00BB79EE" w:rsidRPr="00164D0C" w:rsidRDefault="00BB79EE" w:rsidP="00BB79EE">
      <w:pPr>
        <w:tabs>
          <w:tab w:val="left" w:pos="426"/>
        </w:tabs>
        <w:spacing w:after="120" w:line="264" w:lineRule="auto"/>
        <w:ind w:left="284" w:right="-2"/>
        <w:jc w:val="both"/>
        <w:rPr>
          <w:rFonts w:ascii="Arial" w:eastAsia="Times New Roman" w:hAnsi="Arial" w:cs="Arial"/>
          <w:color w:val="2B5258"/>
          <w:sz w:val="20"/>
          <w:szCs w:val="20"/>
        </w:rPr>
      </w:pPr>
      <w:r w:rsidRPr="00BB79EE">
        <w:rPr>
          <w:rFonts w:ascii="Calibri Light" w:eastAsia="Times New Roman" w:hAnsi="Calibri Light" w:cs="Arial"/>
          <w:color w:val="2B5258"/>
          <w:sz w:val="20"/>
          <w:szCs w:val="20"/>
        </w:rPr>
        <w:sym w:font="Wingdings" w:char="F0EE"/>
      </w:r>
      <w:r w:rsidRPr="00BB79EE">
        <w:rPr>
          <w:rFonts w:ascii="Calibri Light" w:eastAsia="Times New Roman" w:hAnsi="Calibri Light" w:cs="Arial"/>
          <w:color w:val="2B5258"/>
          <w:sz w:val="20"/>
          <w:szCs w:val="20"/>
        </w:rPr>
        <w:t xml:space="preserve"> </w:t>
      </w:r>
      <w:proofErr w:type="gramStart"/>
      <w:r w:rsidRPr="00164D0C">
        <w:rPr>
          <w:rFonts w:ascii="Arial" w:eastAsia="Times New Roman" w:hAnsi="Arial" w:cs="Arial"/>
          <w:color w:val="2B5258"/>
          <w:sz w:val="20"/>
          <w:szCs w:val="20"/>
        </w:rPr>
        <w:t>de</w:t>
      </w:r>
      <w:proofErr w:type="gramEnd"/>
      <w:r w:rsidRPr="00164D0C">
        <w:rPr>
          <w:rFonts w:ascii="Arial" w:eastAsia="Times New Roman" w:hAnsi="Arial" w:cs="Arial"/>
          <w:color w:val="2B5258"/>
          <w:sz w:val="20"/>
          <w:szCs w:val="20"/>
        </w:rPr>
        <w:t xml:space="preserve"> pouvoir rendre compte aux familles des décisions de classement, selon un calcul objectif de barème,</w:t>
      </w:r>
    </w:p>
    <w:p w:rsidR="00BB79EE" w:rsidRPr="00164D0C" w:rsidRDefault="00BB79EE" w:rsidP="00DD2E9E">
      <w:pPr>
        <w:tabs>
          <w:tab w:val="left" w:pos="426"/>
        </w:tabs>
        <w:spacing w:after="0" w:line="240" w:lineRule="auto"/>
        <w:ind w:left="284" w:right="-335"/>
        <w:jc w:val="both"/>
        <w:rPr>
          <w:rFonts w:ascii="Arial" w:eastAsia="Times New Roman" w:hAnsi="Arial" w:cs="Arial"/>
          <w:color w:val="2B5258"/>
          <w:sz w:val="20"/>
          <w:szCs w:val="20"/>
        </w:rPr>
      </w:pPr>
      <w:r w:rsidRPr="00BB79EE">
        <w:rPr>
          <w:rFonts w:ascii="Calibri Light" w:eastAsia="Times New Roman" w:hAnsi="Calibri Light" w:cs="Arial"/>
          <w:color w:val="2B5258"/>
          <w:sz w:val="20"/>
          <w:szCs w:val="20"/>
        </w:rPr>
        <w:sym w:font="Wingdings" w:char="F0EE"/>
      </w:r>
      <w:r w:rsidRPr="00BB79EE">
        <w:rPr>
          <w:rFonts w:ascii="Calibri Light" w:eastAsia="Times New Roman" w:hAnsi="Calibri Light" w:cs="Arial"/>
          <w:color w:val="2B5258"/>
          <w:sz w:val="20"/>
          <w:szCs w:val="20"/>
        </w:rPr>
        <w:t xml:space="preserve"> </w:t>
      </w:r>
      <w:proofErr w:type="gramStart"/>
      <w:r w:rsidRPr="00164D0C">
        <w:rPr>
          <w:rFonts w:ascii="Arial" w:eastAsia="Times New Roman" w:hAnsi="Arial" w:cs="Arial"/>
          <w:color w:val="2B5258"/>
          <w:sz w:val="20"/>
          <w:szCs w:val="20"/>
        </w:rPr>
        <w:t>de</w:t>
      </w:r>
      <w:proofErr w:type="gramEnd"/>
      <w:r w:rsidRPr="00164D0C">
        <w:rPr>
          <w:rFonts w:ascii="Arial" w:eastAsia="Times New Roman" w:hAnsi="Arial" w:cs="Arial"/>
          <w:color w:val="2B5258"/>
          <w:sz w:val="20"/>
          <w:szCs w:val="20"/>
        </w:rPr>
        <w:t xml:space="preserve"> prendre en compte simultanément tous les vœux exprimés par les élèves.</w:t>
      </w:r>
    </w:p>
    <w:p w:rsidR="00BB79EE" w:rsidRPr="00BB79EE" w:rsidRDefault="00BB79EE" w:rsidP="00DD2E9E">
      <w:pPr>
        <w:spacing w:after="0" w:line="240" w:lineRule="auto"/>
        <w:jc w:val="both"/>
        <w:rPr>
          <w:rFonts w:ascii="Calibri Light" w:eastAsia="Times New Roman" w:hAnsi="Calibri Light" w:cs="Arial"/>
          <w:color w:val="2B5258"/>
          <w:sz w:val="20"/>
          <w:szCs w:val="20"/>
        </w:rPr>
      </w:pPr>
    </w:p>
    <w:p w:rsidR="00BB79EE" w:rsidRPr="00164D0C" w:rsidRDefault="00BB79EE" w:rsidP="00BB79EE">
      <w:pPr>
        <w:spacing w:after="120" w:line="264" w:lineRule="auto"/>
        <w:jc w:val="both"/>
        <w:rPr>
          <w:rFonts w:ascii="Arial" w:eastAsia="Times New Roman" w:hAnsi="Arial" w:cs="Arial"/>
          <w:color w:val="2B5258"/>
          <w:sz w:val="18"/>
          <w:szCs w:val="18"/>
        </w:rPr>
      </w:pPr>
      <w:r w:rsidRPr="00164D0C">
        <w:rPr>
          <w:rFonts w:ascii="Arial" w:eastAsia="Times New Roman" w:hAnsi="Arial" w:cs="Arial"/>
          <w:color w:val="2B5258"/>
          <w:sz w:val="20"/>
          <w:szCs w:val="20"/>
        </w:rPr>
        <w:t xml:space="preserve">Les procédures </w:t>
      </w:r>
      <w:r w:rsidRPr="00164D0C">
        <w:rPr>
          <w:rFonts w:ascii="Arial" w:eastAsia="Times New Roman" w:hAnsi="Arial" w:cs="Arial"/>
          <w:b/>
          <w:color w:val="2B5258"/>
          <w:sz w:val="20"/>
          <w:szCs w:val="20"/>
        </w:rPr>
        <w:t>académiques</w:t>
      </w:r>
      <w:r w:rsidRPr="00164D0C">
        <w:rPr>
          <w:rFonts w:ascii="Arial" w:eastAsia="Times New Roman" w:hAnsi="Arial" w:cs="Arial"/>
          <w:color w:val="2B5258"/>
          <w:sz w:val="20"/>
          <w:szCs w:val="20"/>
        </w:rPr>
        <w:t xml:space="preserve"> d'affectation traduisent les priorités du projet académique. Dans le respect de ce cadre général, l'affectation est, par délégation du recteur, de la responsabilité de l’IA-DASEN (inspecteur d’académie directeur académique des services de l’éducation nationale</w:t>
      </w:r>
      <w:r w:rsidRPr="00164D0C">
        <w:rPr>
          <w:rFonts w:ascii="Arial" w:eastAsia="Times New Roman" w:hAnsi="Arial" w:cs="Arial"/>
          <w:color w:val="2B5258"/>
          <w:sz w:val="18"/>
          <w:szCs w:val="18"/>
        </w:rPr>
        <w:t xml:space="preserve">) de chaque département. </w:t>
      </w:r>
    </w:p>
    <w:p w:rsidR="00BB79EE" w:rsidRPr="00164D0C" w:rsidRDefault="00BB79EE" w:rsidP="00DD2E9E">
      <w:pPr>
        <w:spacing w:after="0" w:line="240" w:lineRule="auto"/>
        <w:jc w:val="both"/>
        <w:rPr>
          <w:rFonts w:ascii="Arial" w:eastAsia="Times New Roman" w:hAnsi="Arial" w:cs="Arial"/>
          <w:color w:val="2B5258"/>
          <w:sz w:val="18"/>
          <w:szCs w:val="18"/>
        </w:rPr>
      </w:pPr>
      <w:r w:rsidRPr="00164D0C">
        <w:rPr>
          <w:rFonts w:ascii="Arial" w:eastAsia="Times New Roman" w:hAnsi="Arial" w:cs="Arial"/>
          <w:b/>
          <w:iCs/>
          <w:color w:val="2B5258"/>
          <w:sz w:val="20"/>
          <w:szCs w:val="20"/>
        </w:rPr>
        <w:t xml:space="preserve">L’affectation dans la voie professionnelle </w:t>
      </w:r>
      <w:r w:rsidRPr="00164D0C">
        <w:rPr>
          <w:rFonts w:ascii="Arial" w:eastAsia="Times New Roman" w:hAnsi="Arial" w:cs="Arial"/>
          <w:iCs/>
          <w:color w:val="2B5258"/>
          <w:sz w:val="20"/>
          <w:szCs w:val="20"/>
        </w:rPr>
        <w:t>n’est pas sectorisée.</w:t>
      </w:r>
    </w:p>
    <w:p w:rsidR="00BB79EE" w:rsidRPr="00BB79EE" w:rsidRDefault="00BB79EE" w:rsidP="00DD2E9E">
      <w:pPr>
        <w:spacing w:after="0" w:line="240" w:lineRule="auto"/>
        <w:ind w:right="125"/>
        <w:jc w:val="both"/>
        <w:rPr>
          <w:rFonts w:ascii="Calibri Light" w:eastAsia="Times New Roman" w:hAnsi="Calibri Light" w:cs="Arial"/>
          <w:b/>
          <w:bCs/>
          <w:iCs/>
          <w:color w:val="2B5258"/>
          <w:sz w:val="20"/>
          <w:szCs w:val="20"/>
        </w:rPr>
      </w:pPr>
    </w:p>
    <w:p w:rsidR="00BB79EE" w:rsidRPr="00DD2E9E" w:rsidRDefault="00BB79EE" w:rsidP="00BB79EE">
      <w:pPr>
        <w:keepNext/>
        <w:keepLines/>
        <w:spacing w:before="160" w:after="0" w:line="240" w:lineRule="auto"/>
        <w:jc w:val="both"/>
        <w:outlineLvl w:val="1"/>
        <w:rPr>
          <w:rFonts w:ascii="Arial" w:eastAsia="Times New Roman" w:hAnsi="Arial" w:cs="Arial"/>
          <w:color w:val="2B5258"/>
        </w:rPr>
      </w:pPr>
      <w:r w:rsidRPr="00DD2E9E">
        <w:rPr>
          <w:rFonts w:ascii="Arial" w:eastAsia="Times New Roman" w:hAnsi="Arial" w:cs="Arial"/>
          <w:color w:val="2B5258"/>
        </w:rPr>
        <w:t>SECTORISATION EN SECONDE GÉNÉRALE ET TECHNOLOGIQUE (2</w:t>
      </w:r>
      <w:r w:rsidRPr="00DD2E9E">
        <w:rPr>
          <w:rFonts w:ascii="Arial" w:eastAsia="Times New Roman" w:hAnsi="Arial" w:cs="Arial"/>
          <w:color w:val="2B5258"/>
          <w:vertAlign w:val="superscript"/>
        </w:rPr>
        <w:t>nde</w:t>
      </w:r>
      <w:r w:rsidRPr="00DD2E9E">
        <w:rPr>
          <w:rFonts w:ascii="Arial" w:eastAsia="Times New Roman" w:hAnsi="Arial" w:cs="Arial"/>
          <w:color w:val="2B5258"/>
        </w:rPr>
        <w:t xml:space="preserve"> GT) ET DEMANDE DE DÉROGATION</w:t>
      </w:r>
    </w:p>
    <w:p w:rsidR="00BB79EE" w:rsidRPr="00164D0C" w:rsidRDefault="00BB79EE" w:rsidP="00BB79EE">
      <w:pPr>
        <w:spacing w:after="120" w:line="264" w:lineRule="auto"/>
        <w:ind w:right="124"/>
        <w:jc w:val="both"/>
        <w:rPr>
          <w:rFonts w:ascii="Arial" w:eastAsia="Times New Roman" w:hAnsi="Arial" w:cs="Arial"/>
          <w:b/>
          <w:iCs/>
          <w:color w:val="2B5258"/>
          <w:sz w:val="18"/>
          <w:szCs w:val="18"/>
        </w:rPr>
      </w:pPr>
    </w:p>
    <w:p w:rsidR="00BB79EE" w:rsidRPr="00164D0C" w:rsidRDefault="00BB79EE" w:rsidP="00BB79EE">
      <w:pPr>
        <w:spacing w:after="120" w:line="264" w:lineRule="auto"/>
        <w:ind w:right="124"/>
        <w:jc w:val="both"/>
        <w:rPr>
          <w:rFonts w:ascii="Arial" w:eastAsia="Times New Roman" w:hAnsi="Arial" w:cs="Arial"/>
          <w:iCs/>
          <w:color w:val="2B5258"/>
          <w:sz w:val="20"/>
          <w:szCs w:val="20"/>
        </w:rPr>
      </w:pPr>
      <w:r w:rsidRPr="00BB79EE">
        <w:rPr>
          <w:rFonts w:ascii="Calibri Light" w:eastAsia="Times New Roman" w:hAnsi="Calibri Light" w:cs="Arial"/>
          <w:b/>
          <w:iCs/>
          <w:color w:val="2B5258"/>
          <w:sz w:val="18"/>
          <w:szCs w:val="18"/>
        </w:rPr>
        <w:sym w:font="Wingdings" w:char="F0EE"/>
      </w:r>
      <w:r w:rsidRPr="00BB79EE">
        <w:rPr>
          <w:rFonts w:ascii="Calibri Light" w:eastAsia="Times New Roman" w:hAnsi="Calibri Light" w:cs="Arial"/>
          <w:b/>
          <w:iCs/>
          <w:color w:val="2B5258"/>
          <w:sz w:val="18"/>
          <w:szCs w:val="18"/>
        </w:rPr>
        <w:t xml:space="preserve"> </w:t>
      </w:r>
      <w:r w:rsidRPr="00164D0C">
        <w:rPr>
          <w:rFonts w:ascii="Arial" w:eastAsia="Times New Roman" w:hAnsi="Arial" w:cs="Arial"/>
          <w:b/>
          <w:iCs/>
          <w:color w:val="2B5258"/>
          <w:sz w:val="20"/>
          <w:szCs w:val="20"/>
        </w:rPr>
        <w:t>L’affectation en 2de</w:t>
      </w:r>
      <w:r w:rsidRPr="00164D0C">
        <w:rPr>
          <w:rFonts w:ascii="Arial" w:eastAsia="Times New Roman" w:hAnsi="Arial" w:cs="Arial"/>
          <w:iCs/>
          <w:color w:val="2B5258"/>
          <w:sz w:val="20"/>
          <w:szCs w:val="20"/>
        </w:rPr>
        <w:t xml:space="preserve"> </w:t>
      </w:r>
      <w:r w:rsidRPr="00164D0C">
        <w:rPr>
          <w:rFonts w:ascii="Arial" w:eastAsia="Times New Roman" w:hAnsi="Arial" w:cs="Arial"/>
          <w:b/>
          <w:iCs/>
          <w:color w:val="2B5258"/>
          <w:sz w:val="20"/>
          <w:szCs w:val="20"/>
        </w:rPr>
        <w:t>GT</w:t>
      </w:r>
      <w:r w:rsidRPr="00164D0C">
        <w:rPr>
          <w:rFonts w:ascii="Arial" w:eastAsia="Times New Roman" w:hAnsi="Arial" w:cs="Arial"/>
          <w:iCs/>
          <w:color w:val="2B5258"/>
          <w:sz w:val="20"/>
          <w:szCs w:val="20"/>
        </w:rPr>
        <w:t xml:space="preserve"> </w:t>
      </w:r>
      <w:r w:rsidRPr="00164D0C">
        <w:rPr>
          <w:rFonts w:ascii="Arial" w:eastAsia="Times New Roman" w:hAnsi="Arial" w:cs="Arial"/>
          <w:b/>
          <w:iCs/>
          <w:color w:val="2B5258"/>
          <w:sz w:val="20"/>
          <w:szCs w:val="20"/>
        </w:rPr>
        <w:t>publique</w:t>
      </w:r>
      <w:r w:rsidRPr="00164D0C">
        <w:rPr>
          <w:rFonts w:ascii="Arial" w:eastAsia="Times New Roman" w:hAnsi="Arial" w:cs="Arial"/>
          <w:iCs/>
          <w:color w:val="2B5258"/>
          <w:sz w:val="20"/>
          <w:szCs w:val="20"/>
        </w:rPr>
        <w:t xml:space="preserve"> se fait dans le cadre de la sectorisation des lycées. </w:t>
      </w:r>
    </w:p>
    <w:p w:rsidR="00BB79EE" w:rsidRPr="00164D0C" w:rsidRDefault="00BB79EE" w:rsidP="00BB79EE">
      <w:pPr>
        <w:spacing w:after="120" w:line="264" w:lineRule="auto"/>
        <w:jc w:val="both"/>
        <w:rPr>
          <w:rFonts w:ascii="Arial" w:eastAsia="Times New Roman" w:hAnsi="Arial" w:cs="Arial"/>
          <w:iCs/>
          <w:color w:val="2B5258"/>
          <w:sz w:val="20"/>
          <w:szCs w:val="20"/>
        </w:rPr>
      </w:pPr>
      <w:r w:rsidRPr="00164D0C">
        <w:rPr>
          <w:rFonts w:ascii="Arial" w:eastAsia="Times New Roman" w:hAnsi="Arial" w:cs="Arial"/>
          <w:iCs/>
          <w:color w:val="2B5258"/>
          <w:sz w:val="20"/>
          <w:szCs w:val="20"/>
        </w:rPr>
        <w:t xml:space="preserve">Les familles qui souhaitent une affectation dans un autre lycée que celui de leur secteur géographique doivent formuler une </w:t>
      </w:r>
      <w:r w:rsidRPr="00164D0C">
        <w:rPr>
          <w:rFonts w:ascii="Arial" w:eastAsia="Times New Roman" w:hAnsi="Arial" w:cs="Arial"/>
          <w:b/>
          <w:iCs/>
          <w:color w:val="2B5258"/>
          <w:sz w:val="20"/>
          <w:szCs w:val="20"/>
        </w:rPr>
        <w:t>demande de dérogation</w:t>
      </w:r>
      <w:r w:rsidRPr="00164D0C">
        <w:rPr>
          <w:rFonts w:ascii="Arial" w:eastAsia="Times New Roman" w:hAnsi="Arial" w:cs="Arial"/>
          <w:iCs/>
          <w:color w:val="2B5258"/>
          <w:sz w:val="20"/>
          <w:szCs w:val="20"/>
        </w:rPr>
        <w:t xml:space="preserve">. L’affectation se fera sous réserve de places laissées vacantes par les élèves du secteur. La liste des critères de priorité pour obtenir une dérogation est fixée nationalement. </w:t>
      </w:r>
    </w:p>
    <w:p w:rsidR="00BB79EE" w:rsidRPr="00164D0C" w:rsidRDefault="00BB79EE" w:rsidP="00BB79EE">
      <w:pPr>
        <w:spacing w:after="120" w:line="264" w:lineRule="auto"/>
        <w:ind w:right="-2"/>
        <w:jc w:val="both"/>
        <w:rPr>
          <w:rFonts w:ascii="Arial" w:eastAsia="Times New Roman" w:hAnsi="Arial" w:cs="Arial"/>
          <w:iCs/>
          <w:color w:val="2B5258"/>
          <w:sz w:val="20"/>
          <w:szCs w:val="20"/>
        </w:rPr>
      </w:pPr>
      <w:r w:rsidRPr="00164D0C">
        <w:rPr>
          <w:rFonts w:ascii="Arial" w:eastAsia="Times New Roman" w:hAnsi="Arial" w:cs="Arial"/>
          <w:iCs/>
          <w:color w:val="2B5258"/>
          <w:sz w:val="20"/>
          <w:szCs w:val="20"/>
        </w:rPr>
        <w:t>Les 2de GT en établissements agricoles publiques ne sont pas sectorisées.</w:t>
      </w:r>
    </w:p>
    <w:p w:rsidR="00BB79EE" w:rsidRPr="00164D0C" w:rsidRDefault="00BB79EE" w:rsidP="00BB79EE">
      <w:pPr>
        <w:spacing w:after="240" w:line="264" w:lineRule="auto"/>
        <w:jc w:val="both"/>
        <w:rPr>
          <w:rFonts w:ascii="Arial" w:eastAsia="Times New Roman" w:hAnsi="Arial" w:cs="Arial"/>
          <w:b/>
          <w:iCs/>
          <w:color w:val="2B5258"/>
          <w:sz w:val="20"/>
          <w:szCs w:val="20"/>
        </w:rPr>
      </w:pPr>
      <w:r w:rsidRPr="00164D0C">
        <w:rPr>
          <w:rFonts w:ascii="Arial" w:eastAsia="Times New Roman" w:hAnsi="Arial" w:cs="Arial"/>
          <w:b/>
          <w:iCs/>
          <w:color w:val="2B5258"/>
          <w:sz w:val="20"/>
          <w:szCs w:val="20"/>
        </w:rPr>
        <w:t>Pour les 2de en établissement privé sous contrat</w:t>
      </w:r>
      <w:r w:rsidRPr="00164D0C">
        <w:rPr>
          <w:rFonts w:ascii="Arial" w:eastAsia="Times New Roman" w:hAnsi="Arial" w:cs="Arial"/>
          <w:iCs/>
          <w:color w:val="2B5258"/>
          <w:sz w:val="20"/>
          <w:szCs w:val="20"/>
        </w:rPr>
        <w:t>, la famille doit prendre contact avec le lycée et faire figurer ses vœux vers le privé dans la fiche de vœux d’affectation.</w:t>
      </w:r>
    </w:p>
    <w:p w:rsidR="00BB79EE" w:rsidRPr="00164D0C" w:rsidRDefault="00BB79EE" w:rsidP="00BB79EE">
      <w:pPr>
        <w:spacing w:after="120" w:line="264" w:lineRule="auto"/>
        <w:jc w:val="both"/>
        <w:rPr>
          <w:rFonts w:ascii="Arial" w:eastAsia="Times New Roman" w:hAnsi="Arial" w:cs="Arial"/>
          <w:iCs/>
          <w:color w:val="2B5258"/>
          <w:sz w:val="20"/>
          <w:szCs w:val="20"/>
        </w:rPr>
      </w:pPr>
      <w:r w:rsidRPr="00BB79EE">
        <w:rPr>
          <w:rFonts w:ascii="Calibri Light" w:eastAsia="Times New Roman" w:hAnsi="Calibri Light" w:cs="Arial"/>
          <w:iCs/>
          <w:color w:val="2B5258"/>
          <w:sz w:val="20"/>
          <w:szCs w:val="20"/>
        </w:rPr>
        <w:sym w:font="Wingdings" w:char="F0EE"/>
      </w:r>
      <w:r w:rsidRPr="00BB79EE">
        <w:rPr>
          <w:rFonts w:ascii="Calibri Light" w:eastAsia="Times New Roman" w:hAnsi="Calibri Light" w:cs="Arial"/>
          <w:iCs/>
          <w:color w:val="2B5258"/>
          <w:sz w:val="20"/>
          <w:szCs w:val="20"/>
        </w:rPr>
        <w:t xml:space="preserve"> </w:t>
      </w:r>
      <w:r w:rsidRPr="00164D0C">
        <w:rPr>
          <w:rFonts w:ascii="Arial" w:eastAsia="Times New Roman" w:hAnsi="Arial" w:cs="Arial"/>
          <w:iCs/>
          <w:color w:val="2B5258"/>
          <w:sz w:val="20"/>
          <w:szCs w:val="20"/>
        </w:rPr>
        <w:t xml:space="preserve">Certains </w:t>
      </w:r>
      <w:proofErr w:type="spellStart"/>
      <w:r w:rsidRPr="00164D0C">
        <w:rPr>
          <w:rFonts w:ascii="Arial" w:eastAsia="Times New Roman" w:hAnsi="Arial" w:cs="Arial"/>
          <w:iCs/>
          <w:color w:val="2B5258"/>
          <w:sz w:val="20"/>
          <w:szCs w:val="20"/>
        </w:rPr>
        <w:t>EdE</w:t>
      </w:r>
      <w:proofErr w:type="spellEnd"/>
      <w:r w:rsidRPr="00164D0C">
        <w:rPr>
          <w:rFonts w:ascii="Arial" w:eastAsia="Times New Roman" w:hAnsi="Arial" w:cs="Arial"/>
          <w:iCs/>
          <w:color w:val="2B5258"/>
          <w:sz w:val="20"/>
          <w:szCs w:val="20"/>
        </w:rPr>
        <w:t xml:space="preserve"> (Enseignements d’Exploration) sont « </w:t>
      </w:r>
      <w:r w:rsidRPr="00164D0C">
        <w:rPr>
          <w:rFonts w:ascii="Arial" w:eastAsia="Times New Roman" w:hAnsi="Arial" w:cs="Arial"/>
          <w:b/>
          <w:iCs/>
          <w:color w:val="2B5258"/>
          <w:sz w:val="20"/>
          <w:szCs w:val="20"/>
          <w:u w:val="single"/>
        </w:rPr>
        <w:t>désectorisés</w:t>
      </w:r>
      <w:r w:rsidRPr="00164D0C">
        <w:rPr>
          <w:rFonts w:ascii="Arial" w:eastAsia="Times New Roman" w:hAnsi="Arial" w:cs="Arial"/>
          <w:iCs/>
          <w:color w:val="2B5258"/>
          <w:sz w:val="20"/>
          <w:szCs w:val="20"/>
        </w:rPr>
        <w:t xml:space="preserve"> » - ouverts à tous - et ne nécessitent pas de remplir un dossier de demande de dérogation. L’affectation se fera dans ces formations </w:t>
      </w:r>
      <w:r w:rsidRPr="00164D0C">
        <w:rPr>
          <w:rFonts w:ascii="Arial" w:eastAsia="Times New Roman" w:hAnsi="Arial" w:cs="Arial"/>
          <w:color w:val="2B5258"/>
          <w:sz w:val="20"/>
          <w:szCs w:val="20"/>
        </w:rPr>
        <w:t>sur la base d’un classement établi à partir d’un barème académique et en fonction des capacités d’accueil.</w:t>
      </w:r>
    </w:p>
    <w:p w:rsidR="00BB79EE" w:rsidRPr="00164D0C" w:rsidRDefault="00BB79EE" w:rsidP="00BB79EE">
      <w:pPr>
        <w:spacing w:after="120" w:line="264" w:lineRule="auto"/>
        <w:ind w:left="284" w:right="124" w:firstLine="709"/>
        <w:jc w:val="both"/>
        <w:rPr>
          <w:rFonts w:ascii="Arial" w:eastAsia="Times New Roman" w:hAnsi="Arial" w:cs="Arial"/>
          <w:iCs/>
          <w:color w:val="2B5258"/>
          <w:sz w:val="20"/>
          <w:szCs w:val="20"/>
        </w:rPr>
      </w:pPr>
      <w:r w:rsidRPr="00BB79EE">
        <w:rPr>
          <w:rFonts w:ascii="Calibri Light" w:eastAsia="Times New Roman" w:hAnsi="Calibri Light" w:cs="Arial"/>
          <w:iCs/>
          <w:color w:val="2B5258"/>
          <w:sz w:val="18"/>
          <w:szCs w:val="18"/>
        </w:rPr>
        <w:sym w:font="Wingdings" w:char="F0E0"/>
      </w:r>
      <w:r w:rsidRPr="00164D0C">
        <w:rPr>
          <w:rFonts w:ascii="Arial" w:eastAsia="Times New Roman" w:hAnsi="Arial" w:cs="Arial"/>
          <w:iCs/>
          <w:color w:val="2B5258"/>
          <w:sz w:val="20"/>
          <w:szCs w:val="20"/>
        </w:rPr>
        <w:t>EPS 5heures</w:t>
      </w:r>
    </w:p>
    <w:p w:rsidR="00BB79EE" w:rsidRPr="00164D0C" w:rsidRDefault="00BB79EE" w:rsidP="00BB79EE">
      <w:pPr>
        <w:spacing w:after="120" w:line="264" w:lineRule="auto"/>
        <w:ind w:left="284" w:right="124" w:firstLine="709"/>
        <w:jc w:val="both"/>
        <w:rPr>
          <w:rFonts w:ascii="Arial" w:eastAsia="Times New Roman" w:hAnsi="Arial" w:cs="Arial"/>
          <w:iCs/>
          <w:color w:val="2B5258"/>
          <w:sz w:val="20"/>
          <w:szCs w:val="20"/>
        </w:rPr>
      </w:pPr>
      <w:r w:rsidRPr="00BB79EE">
        <w:rPr>
          <w:rFonts w:ascii="Calibri Light" w:eastAsia="Times New Roman" w:hAnsi="Calibri Light" w:cs="Arial"/>
          <w:iCs/>
          <w:color w:val="2B5258"/>
          <w:sz w:val="20"/>
          <w:szCs w:val="20"/>
        </w:rPr>
        <w:sym w:font="Wingdings" w:char="F0E0"/>
      </w:r>
      <w:r w:rsidRPr="00164D0C">
        <w:rPr>
          <w:rFonts w:ascii="Arial" w:eastAsia="Times New Roman" w:hAnsi="Arial" w:cs="Arial"/>
          <w:iCs/>
          <w:color w:val="2B5258"/>
          <w:sz w:val="20"/>
          <w:szCs w:val="20"/>
        </w:rPr>
        <w:t>Création et Culture Design</w:t>
      </w:r>
    </w:p>
    <w:p w:rsidR="00BB79EE" w:rsidRPr="00164D0C" w:rsidRDefault="00BB79EE" w:rsidP="00BB79EE">
      <w:pPr>
        <w:spacing w:after="120" w:line="264" w:lineRule="auto"/>
        <w:ind w:left="284" w:right="124" w:firstLine="709"/>
        <w:jc w:val="both"/>
        <w:rPr>
          <w:rFonts w:ascii="Arial" w:eastAsia="Times New Roman" w:hAnsi="Arial" w:cs="Arial"/>
          <w:iCs/>
          <w:color w:val="2B5258"/>
          <w:sz w:val="20"/>
          <w:szCs w:val="20"/>
        </w:rPr>
      </w:pPr>
      <w:r w:rsidRPr="00BB79EE">
        <w:rPr>
          <w:rFonts w:ascii="Calibri Light" w:eastAsia="Times New Roman" w:hAnsi="Calibri Light" w:cs="Arial"/>
          <w:iCs/>
          <w:color w:val="2B5258"/>
          <w:sz w:val="20"/>
          <w:szCs w:val="20"/>
        </w:rPr>
        <w:sym w:font="Wingdings" w:char="F0E0"/>
      </w:r>
      <w:r w:rsidRPr="00164D0C">
        <w:rPr>
          <w:rFonts w:ascii="Arial" w:eastAsia="Times New Roman" w:hAnsi="Arial" w:cs="Arial"/>
          <w:iCs/>
          <w:color w:val="2B5258"/>
          <w:sz w:val="20"/>
          <w:szCs w:val="20"/>
        </w:rPr>
        <w:t>EAEDD (Ecologie Agronomie Territoire Développement durable, en lycée agricole)</w:t>
      </w:r>
    </w:p>
    <w:p w:rsidR="00BB79EE" w:rsidRPr="00164D0C" w:rsidRDefault="00BB79EE" w:rsidP="00BB79EE">
      <w:pPr>
        <w:spacing w:after="240" w:line="264" w:lineRule="auto"/>
        <w:ind w:left="284" w:right="124" w:firstLine="709"/>
        <w:jc w:val="both"/>
        <w:rPr>
          <w:rFonts w:ascii="Arial" w:eastAsia="Times New Roman" w:hAnsi="Arial" w:cs="Arial"/>
          <w:iCs/>
          <w:color w:val="2B5258"/>
          <w:sz w:val="20"/>
          <w:szCs w:val="20"/>
        </w:rPr>
      </w:pPr>
      <w:r w:rsidRPr="00BB79EE">
        <w:rPr>
          <w:rFonts w:ascii="Calibri Light" w:eastAsia="Times New Roman" w:hAnsi="Calibri Light" w:cs="Arial"/>
          <w:iCs/>
          <w:color w:val="2B5258"/>
          <w:sz w:val="20"/>
          <w:szCs w:val="20"/>
        </w:rPr>
        <w:sym w:font="Wingdings" w:char="F0E0"/>
      </w:r>
      <w:r w:rsidRPr="00164D0C">
        <w:rPr>
          <w:rFonts w:ascii="Arial" w:eastAsia="Times New Roman" w:hAnsi="Arial" w:cs="Arial"/>
          <w:iCs/>
          <w:color w:val="2B5258"/>
          <w:sz w:val="20"/>
          <w:szCs w:val="20"/>
        </w:rPr>
        <w:t>SI + CITEC (Sciences de l’ingénieur + Création Innovation technologique)</w:t>
      </w:r>
    </w:p>
    <w:p w:rsidR="00BB79EE" w:rsidRPr="00164D0C" w:rsidRDefault="00BB79EE" w:rsidP="00DD2E9E">
      <w:pPr>
        <w:spacing w:after="0" w:line="240" w:lineRule="auto"/>
        <w:ind w:right="-2"/>
        <w:jc w:val="both"/>
        <w:rPr>
          <w:rFonts w:ascii="Arial" w:eastAsia="Times New Roman" w:hAnsi="Arial" w:cs="Arial"/>
          <w:iCs/>
          <w:color w:val="2B5258"/>
          <w:sz w:val="20"/>
          <w:szCs w:val="20"/>
        </w:rPr>
      </w:pPr>
      <w:r w:rsidRPr="00BB79EE">
        <w:rPr>
          <w:rFonts w:ascii="Calibri Light" w:eastAsia="Times New Roman" w:hAnsi="Calibri Light" w:cs="Arial"/>
          <w:iCs/>
          <w:color w:val="2B5258"/>
          <w:sz w:val="18"/>
          <w:szCs w:val="18"/>
        </w:rPr>
        <w:sym w:font="Wingdings" w:char="F0EE"/>
      </w:r>
      <w:r w:rsidRPr="00BB79EE">
        <w:rPr>
          <w:rFonts w:ascii="Calibri Light" w:eastAsia="Times New Roman" w:hAnsi="Calibri Light" w:cs="Arial"/>
          <w:iCs/>
          <w:color w:val="2B5258"/>
          <w:sz w:val="18"/>
          <w:szCs w:val="18"/>
        </w:rPr>
        <w:t xml:space="preserve"> </w:t>
      </w:r>
      <w:r w:rsidRPr="00164D0C">
        <w:rPr>
          <w:rFonts w:ascii="Arial" w:eastAsia="Times New Roman" w:hAnsi="Arial" w:cs="Arial"/>
          <w:iCs/>
          <w:color w:val="2B5258"/>
          <w:sz w:val="20"/>
          <w:szCs w:val="20"/>
        </w:rPr>
        <w:t xml:space="preserve">Secondes à recrutement particulier et non sectorisées (internationale, bi nationale, spécifique Musique-Instrument) : elles ne font pas l’objet de demandes de dérogation. L’entrée dans ces 2ndes se fait sous condition de réussite aux tests de sélection. </w:t>
      </w:r>
    </w:p>
    <w:p w:rsidR="00BB79EE" w:rsidRPr="00BB79EE" w:rsidRDefault="00BB79EE" w:rsidP="00DD2E9E">
      <w:pPr>
        <w:spacing w:after="0" w:line="240" w:lineRule="auto"/>
        <w:ind w:right="-2"/>
        <w:jc w:val="both"/>
        <w:rPr>
          <w:rFonts w:ascii="Calibri Light" w:eastAsia="Times New Roman" w:hAnsi="Calibri Light" w:cs="Arial"/>
          <w:iCs/>
          <w:color w:val="2B5258"/>
          <w:sz w:val="20"/>
          <w:szCs w:val="20"/>
        </w:rPr>
      </w:pPr>
    </w:p>
    <w:p w:rsidR="00BB79EE" w:rsidRPr="00164D0C" w:rsidRDefault="00BB79EE" w:rsidP="00BB79EE">
      <w:pPr>
        <w:spacing w:after="120" w:line="264" w:lineRule="auto"/>
        <w:ind w:left="426" w:right="125" w:hanging="426"/>
        <w:jc w:val="both"/>
        <w:rPr>
          <w:rFonts w:ascii="Arial" w:eastAsia="Times New Roman" w:hAnsi="Arial" w:cs="Arial"/>
          <w:b/>
          <w:bCs/>
          <w:iCs/>
          <w:color w:val="2B5258"/>
          <w:sz w:val="20"/>
          <w:szCs w:val="20"/>
        </w:rPr>
      </w:pPr>
      <w:r w:rsidRPr="00BB79EE">
        <w:rPr>
          <w:rFonts w:ascii="Calibri Light" w:eastAsia="Times New Roman" w:hAnsi="Calibri Light" w:cs="Arial"/>
          <w:b/>
          <w:bCs/>
          <w:iCs/>
          <w:noProof/>
          <w:color w:val="2B5258"/>
          <w:sz w:val="20"/>
          <w:szCs w:val="20"/>
          <w:lang w:eastAsia="fr-FR"/>
        </w:rPr>
        <w:drawing>
          <wp:inline distT="0" distB="0" distL="0" distR="0" wp14:anchorId="650001F1" wp14:editId="4C5774C1">
            <wp:extent cx="239827" cy="249885"/>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31198_960_72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916" cy="262481"/>
                    </a:xfrm>
                    <a:prstGeom prst="rect">
                      <a:avLst/>
                    </a:prstGeom>
                  </pic:spPr>
                </pic:pic>
              </a:graphicData>
            </a:graphic>
          </wp:inline>
        </w:drawing>
      </w:r>
      <w:r w:rsidRPr="00BB79EE">
        <w:rPr>
          <w:rFonts w:ascii="Calibri Light" w:eastAsia="Times New Roman" w:hAnsi="Calibri Light" w:cs="Arial"/>
          <w:b/>
          <w:bCs/>
          <w:iCs/>
          <w:color w:val="2B5258"/>
          <w:sz w:val="20"/>
          <w:szCs w:val="20"/>
        </w:rPr>
        <w:t xml:space="preserve"> </w:t>
      </w:r>
      <w:r w:rsidRPr="00BB79EE">
        <w:rPr>
          <w:rFonts w:ascii="Calibri Light" w:eastAsia="Times New Roman" w:hAnsi="Calibri Light" w:cs="Arial"/>
          <w:bCs/>
          <w:color w:val="2B5258"/>
          <w:sz w:val="18"/>
          <w:szCs w:val="18"/>
        </w:rPr>
        <w:sym w:font="Wingdings" w:char="F0EE"/>
      </w:r>
      <w:r w:rsidRPr="00BB79EE">
        <w:rPr>
          <w:rFonts w:ascii="Calibri Light" w:eastAsia="Times New Roman" w:hAnsi="Calibri Light" w:cs="Arial"/>
          <w:bCs/>
          <w:color w:val="2B5258"/>
          <w:sz w:val="18"/>
          <w:szCs w:val="18"/>
        </w:rPr>
        <w:t xml:space="preserve"> </w:t>
      </w:r>
      <w:r w:rsidRPr="00164D0C">
        <w:rPr>
          <w:rFonts w:ascii="Arial" w:eastAsia="Times New Roman" w:hAnsi="Arial" w:cs="Arial"/>
          <w:bCs/>
          <w:color w:val="2B5258"/>
          <w:sz w:val="20"/>
          <w:szCs w:val="20"/>
        </w:rPr>
        <w:t>En cas de</w:t>
      </w:r>
      <w:r w:rsidRPr="00164D0C">
        <w:rPr>
          <w:rFonts w:ascii="Arial" w:eastAsia="Times New Roman" w:hAnsi="Arial" w:cs="Arial"/>
          <w:b/>
          <w:bCs/>
          <w:color w:val="2B5258"/>
          <w:sz w:val="20"/>
          <w:szCs w:val="20"/>
        </w:rPr>
        <w:t xml:space="preserve"> problème médical ou handicap, </w:t>
      </w:r>
      <w:r w:rsidRPr="00164D0C">
        <w:rPr>
          <w:rFonts w:ascii="Arial" w:eastAsia="Times New Roman" w:hAnsi="Arial" w:cs="Arial"/>
          <w:bCs/>
          <w:color w:val="2B5258"/>
          <w:sz w:val="20"/>
          <w:szCs w:val="20"/>
        </w:rPr>
        <w:t xml:space="preserve">il convient de se rapprocher du médecin scolaire qui constituera un dossier. Ce dossier sera examiné en commission médicale départementale pour l’attribution éventuelle d’une priorité d’affectation </w:t>
      </w:r>
    </w:p>
    <w:p w:rsidR="00BB79EE" w:rsidRPr="00B864C8" w:rsidRDefault="00BB79EE" w:rsidP="00BB79EE">
      <w:pPr>
        <w:spacing w:after="120" w:line="264" w:lineRule="auto"/>
        <w:ind w:left="426"/>
        <w:jc w:val="both"/>
        <w:rPr>
          <w:rFonts w:ascii="Arial" w:eastAsia="Times New Roman" w:hAnsi="Arial" w:cs="Arial"/>
          <w:bCs/>
          <w:color w:val="2B5258"/>
          <w:sz w:val="18"/>
          <w:szCs w:val="18"/>
        </w:rPr>
      </w:pPr>
      <w:r w:rsidRPr="00BB79EE">
        <w:rPr>
          <w:rFonts w:ascii="Calibri Light" w:eastAsia="Times New Roman" w:hAnsi="Calibri Light" w:cs="Arial"/>
          <w:bCs/>
          <w:color w:val="2B5258"/>
          <w:sz w:val="18"/>
          <w:szCs w:val="18"/>
        </w:rPr>
        <w:sym w:font="Wingdings" w:char="F0EE"/>
      </w:r>
      <w:r w:rsidRPr="00BB79EE">
        <w:rPr>
          <w:rFonts w:ascii="Calibri Light" w:eastAsia="Times New Roman" w:hAnsi="Calibri Light" w:cs="Arial"/>
          <w:bCs/>
          <w:color w:val="2B5258"/>
          <w:sz w:val="18"/>
          <w:szCs w:val="18"/>
        </w:rPr>
        <w:t xml:space="preserve"> </w:t>
      </w:r>
      <w:r w:rsidRPr="00B864C8">
        <w:rPr>
          <w:rFonts w:ascii="Arial" w:eastAsia="Times New Roman" w:hAnsi="Arial" w:cs="Arial"/>
          <w:bCs/>
          <w:color w:val="2B5258"/>
          <w:sz w:val="20"/>
          <w:szCs w:val="20"/>
        </w:rPr>
        <w:t>L’obtention d’une place en internat (en dehors de l’admission au titre de l’internat de la réussite pour tous) dépend des conditions propres à chaque établissement, notamment de ses capacités d’hébergement. C’est au moment de l’inscription définitive dans le lycée d’accueil que la décision sera prise par le chef d’établissement.</w:t>
      </w:r>
    </w:p>
    <w:p w:rsidR="00BB79EE" w:rsidRPr="00B864C8" w:rsidRDefault="00BB79EE" w:rsidP="00BB79EE">
      <w:pPr>
        <w:tabs>
          <w:tab w:val="left" w:pos="13140"/>
        </w:tabs>
        <w:spacing w:after="120" w:line="264" w:lineRule="auto"/>
        <w:ind w:left="426" w:right="408"/>
        <w:jc w:val="both"/>
        <w:rPr>
          <w:rFonts w:ascii="Arial" w:eastAsia="Times New Roman" w:hAnsi="Arial" w:cs="Arial"/>
          <w:color w:val="2B5258"/>
          <w:sz w:val="20"/>
          <w:szCs w:val="20"/>
        </w:rPr>
      </w:pPr>
      <w:r w:rsidRPr="00BB79EE">
        <w:rPr>
          <w:rFonts w:ascii="Calibri Light" w:eastAsia="Times New Roman" w:hAnsi="Calibri Light" w:cs="Arial"/>
          <w:color w:val="2B5258"/>
          <w:sz w:val="18"/>
          <w:szCs w:val="18"/>
        </w:rPr>
        <w:sym w:font="Wingdings" w:char="F0EE"/>
      </w:r>
      <w:r w:rsidRPr="00BB79EE">
        <w:rPr>
          <w:rFonts w:ascii="Calibri Light" w:eastAsia="Times New Roman" w:hAnsi="Calibri Light" w:cs="Arial"/>
          <w:color w:val="2B5258"/>
          <w:sz w:val="18"/>
          <w:szCs w:val="18"/>
        </w:rPr>
        <w:t xml:space="preserve"> </w:t>
      </w:r>
      <w:r w:rsidRPr="00B864C8">
        <w:rPr>
          <w:rFonts w:ascii="Arial" w:eastAsia="Times New Roman" w:hAnsi="Arial" w:cs="Arial"/>
          <w:color w:val="2B5258"/>
          <w:sz w:val="20"/>
          <w:szCs w:val="20"/>
        </w:rPr>
        <w:t>L’obtention d’une place en internat de la réussite répond à d’autres modalités.</w:t>
      </w:r>
    </w:p>
    <w:p w:rsidR="00BB79EE" w:rsidRPr="00B864C8" w:rsidRDefault="00BB79EE" w:rsidP="00BB79EE">
      <w:pPr>
        <w:tabs>
          <w:tab w:val="left" w:pos="13140"/>
        </w:tabs>
        <w:spacing w:after="120" w:line="264" w:lineRule="auto"/>
        <w:ind w:right="408"/>
        <w:jc w:val="both"/>
        <w:rPr>
          <w:rFonts w:ascii="Arial" w:eastAsia="Times New Roman" w:hAnsi="Arial" w:cs="Arial"/>
          <w:color w:val="2B5258"/>
          <w:sz w:val="18"/>
          <w:szCs w:val="18"/>
        </w:rPr>
      </w:pPr>
    </w:p>
    <w:p w:rsidR="00BB79EE" w:rsidRPr="00B864C8" w:rsidRDefault="00BB79EE" w:rsidP="00BB79EE">
      <w:pPr>
        <w:keepNext/>
        <w:keepLines/>
        <w:spacing w:before="160" w:after="0" w:line="240" w:lineRule="auto"/>
        <w:jc w:val="both"/>
        <w:outlineLvl w:val="1"/>
        <w:rPr>
          <w:rFonts w:ascii="Arial" w:eastAsia="Times New Roman" w:hAnsi="Arial" w:cs="Arial"/>
          <w:color w:val="2B5258"/>
          <w:sz w:val="20"/>
          <w:szCs w:val="20"/>
        </w:rPr>
      </w:pPr>
      <w:r w:rsidRPr="00B864C8">
        <w:rPr>
          <w:rFonts w:ascii="Arial" w:eastAsia="Times New Roman" w:hAnsi="Arial" w:cs="Arial"/>
          <w:color w:val="2B5258"/>
          <w:sz w:val="20"/>
          <w:szCs w:val="20"/>
        </w:rPr>
        <w:t>L’INSCRIPTION</w:t>
      </w:r>
    </w:p>
    <w:p w:rsidR="00BB79EE" w:rsidRPr="00B864C8" w:rsidRDefault="00BB79EE" w:rsidP="00DD2E9E">
      <w:pPr>
        <w:spacing w:after="0" w:line="240" w:lineRule="auto"/>
        <w:jc w:val="both"/>
        <w:rPr>
          <w:rFonts w:ascii="Arial" w:eastAsia="Times New Roman" w:hAnsi="Arial" w:cs="Arial"/>
          <w:b/>
          <w:color w:val="2B5258"/>
          <w:sz w:val="20"/>
          <w:szCs w:val="20"/>
        </w:rPr>
      </w:pPr>
      <w:r w:rsidRPr="00B864C8">
        <w:rPr>
          <w:rFonts w:ascii="Arial" w:eastAsia="Times New Roman" w:hAnsi="Arial" w:cs="Arial"/>
          <w:b/>
          <w:color w:val="2B5258"/>
          <w:sz w:val="20"/>
          <w:szCs w:val="20"/>
        </w:rPr>
        <w:t>Lorsque vous recevrez la notification d’affectation, il sera impératif de procéder à l’inscription de votre enfant dans les délais qui vous seront communiqués par l’établissement d’accueil.</w:t>
      </w:r>
    </w:p>
    <w:p w:rsidR="00BB79EE" w:rsidRPr="00B864C8" w:rsidRDefault="00BB79EE" w:rsidP="00DD2E9E">
      <w:pPr>
        <w:spacing w:after="0" w:line="240" w:lineRule="auto"/>
        <w:jc w:val="both"/>
        <w:rPr>
          <w:rFonts w:ascii="Arial" w:eastAsia="Times New Roman" w:hAnsi="Arial" w:cs="Arial"/>
          <w:b/>
          <w:bCs/>
          <w:iCs/>
          <w:color w:val="2B5258"/>
          <w:sz w:val="20"/>
          <w:szCs w:val="20"/>
        </w:rPr>
      </w:pPr>
    </w:p>
    <w:p w:rsidR="00BB79EE" w:rsidRPr="00B864C8" w:rsidRDefault="00BB79EE" w:rsidP="00BB79EE">
      <w:pPr>
        <w:keepNext/>
        <w:keepLines/>
        <w:spacing w:before="160" w:after="0" w:line="240" w:lineRule="auto"/>
        <w:jc w:val="both"/>
        <w:outlineLvl w:val="1"/>
        <w:rPr>
          <w:rFonts w:ascii="Arial" w:eastAsia="Times New Roman" w:hAnsi="Arial" w:cs="Arial"/>
          <w:color w:val="2B5258"/>
          <w:sz w:val="20"/>
          <w:szCs w:val="20"/>
        </w:rPr>
      </w:pPr>
      <w:r w:rsidRPr="00B864C8">
        <w:rPr>
          <w:rFonts w:ascii="Arial" w:eastAsia="Times New Roman" w:hAnsi="Arial" w:cs="Arial"/>
          <w:color w:val="2B5258"/>
          <w:sz w:val="20"/>
          <w:szCs w:val="20"/>
        </w:rPr>
        <w:t>POUR VOUS AIDER</w:t>
      </w:r>
    </w:p>
    <w:p w:rsidR="00BB79EE" w:rsidRPr="00B864C8" w:rsidRDefault="00BB79EE" w:rsidP="00BB79EE">
      <w:pPr>
        <w:spacing w:after="120" w:line="264" w:lineRule="auto"/>
        <w:ind w:right="124"/>
        <w:jc w:val="both"/>
        <w:rPr>
          <w:rFonts w:ascii="Arial" w:eastAsia="Times New Roman" w:hAnsi="Arial" w:cs="Arial"/>
          <w:color w:val="2B5258"/>
          <w:sz w:val="20"/>
          <w:szCs w:val="20"/>
        </w:rPr>
      </w:pPr>
      <w:r w:rsidRPr="00B864C8">
        <w:rPr>
          <w:rFonts w:ascii="Arial" w:eastAsia="Times New Roman" w:hAnsi="Arial" w:cs="Arial"/>
          <w:b/>
          <w:bCs/>
          <w:iCs/>
          <w:color w:val="2B5258"/>
          <w:sz w:val="20"/>
          <w:szCs w:val="20"/>
        </w:rPr>
        <w:t>Vos interlocuteurs</w:t>
      </w:r>
    </w:p>
    <w:p w:rsidR="00BB79EE" w:rsidRPr="00B864C8" w:rsidRDefault="00BB79EE" w:rsidP="00BB79EE">
      <w:pPr>
        <w:spacing w:after="120" w:line="264" w:lineRule="auto"/>
        <w:ind w:right="124"/>
        <w:jc w:val="both"/>
        <w:rPr>
          <w:rFonts w:ascii="Arial" w:eastAsia="Times New Roman" w:hAnsi="Arial" w:cs="Arial"/>
          <w:color w:val="2B5258"/>
          <w:sz w:val="20"/>
          <w:szCs w:val="20"/>
        </w:rPr>
      </w:pPr>
      <w:r w:rsidRPr="00B864C8">
        <w:rPr>
          <w:rFonts w:ascii="Arial" w:eastAsia="Times New Roman" w:hAnsi="Arial" w:cs="Arial"/>
          <w:color w:val="2B5258"/>
          <w:sz w:val="20"/>
          <w:szCs w:val="20"/>
        </w:rPr>
        <w:t xml:space="preserve">Le professeur principal, le psychologue de l’éducation nationale ou tout autre membre de l’équipe éducative. </w:t>
      </w:r>
    </w:p>
    <w:p w:rsidR="00BB79EE" w:rsidRPr="00B864C8" w:rsidRDefault="00BB79EE" w:rsidP="00DD2E9E">
      <w:pPr>
        <w:spacing w:after="0" w:line="240" w:lineRule="auto"/>
        <w:ind w:right="125"/>
        <w:jc w:val="both"/>
        <w:rPr>
          <w:rFonts w:ascii="Arial" w:eastAsia="Times New Roman" w:hAnsi="Arial" w:cs="Arial"/>
          <w:color w:val="2B5258"/>
          <w:sz w:val="20"/>
          <w:szCs w:val="20"/>
        </w:rPr>
      </w:pPr>
      <w:r w:rsidRPr="00B864C8">
        <w:rPr>
          <w:rFonts w:ascii="Arial" w:eastAsia="Times New Roman" w:hAnsi="Arial" w:cs="Arial"/>
          <w:color w:val="2B5258"/>
          <w:sz w:val="20"/>
          <w:szCs w:val="20"/>
        </w:rPr>
        <w:t>Dans certains cas, le chef d’établissement peut également être sollicité.</w:t>
      </w:r>
    </w:p>
    <w:p w:rsidR="00BB79EE" w:rsidRPr="00B864C8" w:rsidRDefault="00BB79EE" w:rsidP="00DD2E9E">
      <w:pPr>
        <w:spacing w:after="0" w:line="240" w:lineRule="auto"/>
        <w:ind w:right="125"/>
        <w:jc w:val="both"/>
        <w:rPr>
          <w:rFonts w:ascii="Arial" w:eastAsia="Times New Roman" w:hAnsi="Arial" w:cs="Arial"/>
          <w:color w:val="2B5258"/>
          <w:sz w:val="20"/>
          <w:szCs w:val="20"/>
        </w:rPr>
      </w:pPr>
    </w:p>
    <w:p w:rsidR="00BB79EE" w:rsidRPr="00164D0C" w:rsidRDefault="00BB79EE" w:rsidP="00BB79EE">
      <w:pPr>
        <w:spacing w:after="120" w:line="264" w:lineRule="auto"/>
        <w:ind w:right="125"/>
        <w:jc w:val="both"/>
        <w:rPr>
          <w:rFonts w:ascii="Arial" w:eastAsia="Times New Roman" w:hAnsi="Arial" w:cs="Arial"/>
          <w:b/>
          <w:color w:val="2B5258"/>
          <w:sz w:val="20"/>
          <w:szCs w:val="20"/>
        </w:rPr>
      </w:pPr>
      <w:r w:rsidRPr="00164D0C">
        <w:rPr>
          <w:rFonts w:ascii="Arial" w:eastAsia="Times New Roman" w:hAnsi="Arial" w:cs="Arial"/>
          <w:b/>
          <w:bCs/>
          <w:iCs/>
          <w:color w:val="2B5258"/>
          <w:sz w:val="20"/>
          <w:szCs w:val="20"/>
        </w:rPr>
        <w:t>Vous trouverez des informations :</w:t>
      </w:r>
    </w:p>
    <w:p w:rsidR="00BB79EE" w:rsidRPr="00164D0C" w:rsidRDefault="00BB79EE" w:rsidP="00BB79EE">
      <w:pPr>
        <w:spacing w:after="120" w:line="264" w:lineRule="auto"/>
        <w:ind w:left="284" w:right="124"/>
        <w:jc w:val="both"/>
        <w:rPr>
          <w:rFonts w:ascii="Arial" w:eastAsia="Times New Roman" w:hAnsi="Arial" w:cs="Arial"/>
          <w:color w:val="2B5258"/>
          <w:sz w:val="20"/>
          <w:szCs w:val="20"/>
        </w:rPr>
      </w:pPr>
      <w:r w:rsidRPr="00164D0C">
        <w:rPr>
          <w:rFonts w:ascii="Arial" w:eastAsia="Times New Roman" w:hAnsi="Arial" w:cs="Arial"/>
          <w:bCs/>
          <w:iCs/>
          <w:color w:val="2B5258"/>
          <w:sz w:val="20"/>
          <w:szCs w:val="20"/>
        </w:rPr>
        <w:sym w:font="Wingdings" w:char="F0EE"/>
      </w:r>
      <w:r w:rsidRPr="00164D0C">
        <w:rPr>
          <w:rFonts w:ascii="Arial" w:eastAsia="Times New Roman" w:hAnsi="Arial" w:cs="Arial"/>
          <w:bCs/>
          <w:i/>
          <w:iCs/>
          <w:color w:val="2B5258"/>
          <w:sz w:val="20"/>
          <w:szCs w:val="20"/>
        </w:rPr>
        <w:t xml:space="preserve"> </w:t>
      </w:r>
      <w:r w:rsidRPr="00164D0C">
        <w:rPr>
          <w:rFonts w:ascii="Arial" w:eastAsia="Times New Roman" w:hAnsi="Arial" w:cs="Arial"/>
          <w:color w:val="2B5258"/>
          <w:sz w:val="20"/>
          <w:szCs w:val="20"/>
        </w:rPr>
        <w:t>Sur le guide de l’ONISEP distribué gratuitement à tous les élèves de 3e.</w:t>
      </w:r>
    </w:p>
    <w:p w:rsidR="00BB79EE" w:rsidRPr="00164D0C" w:rsidRDefault="00BB79EE" w:rsidP="00BB79EE">
      <w:pPr>
        <w:spacing w:after="120" w:line="264" w:lineRule="auto"/>
        <w:ind w:left="284" w:right="-2"/>
        <w:jc w:val="both"/>
        <w:rPr>
          <w:rFonts w:ascii="Arial" w:eastAsia="Times New Roman" w:hAnsi="Arial" w:cs="Arial"/>
          <w:color w:val="2B5258"/>
          <w:sz w:val="20"/>
          <w:szCs w:val="20"/>
        </w:rPr>
      </w:pPr>
      <w:r w:rsidRPr="00164D0C">
        <w:rPr>
          <w:rFonts w:ascii="Arial" w:eastAsia="Times New Roman" w:hAnsi="Arial" w:cs="Arial"/>
          <w:color w:val="2B5258"/>
          <w:sz w:val="20"/>
          <w:szCs w:val="20"/>
        </w:rPr>
        <w:sym w:font="Wingdings" w:char="F0EE"/>
      </w:r>
      <w:r w:rsidRPr="00164D0C">
        <w:rPr>
          <w:rFonts w:ascii="Arial" w:eastAsia="Times New Roman" w:hAnsi="Arial" w:cs="Arial"/>
          <w:color w:val="2B5258"/>
          <w:sz w:val="20"/>
          <w:szCs w:val="20"/>
        </w:rPr>
        <w:t xml:space="preserve"> Sur d’autres publications de l’ONISEP que vous pouvez consulter au Centre d’Information et d’Orientation (CIO) ou au Centre de Documentation et d’Information du collège (CDI).</w:t>
      </w:r>
    </w:p>
    <w:p w:rsidR="00BB79EE" w:rsidRPr="00164D0C" w:rsidRDefault="00BB79EE" w:rsidP="00BB79EE">
      <w:pPr>
        <w:tabs>
          <w:tab w:val="left" w:pos="10260"/>
        </w:tabs>
        <w:spacing w:after="120" w:line="264" w:lineRule="auto"/>
        <w:ind w:left="284" w:right="124"/>
        <w:jc w:val="both"/>
        <w:rPr>
          <w:rFonts w:ascii="Arial" w:eastAsia="Times New Roman" w:hAnsi="Arial" w:cs="Arial"/>
          <w:color w:val="2B5258"/>
          <w:sz w:val="20"/>
          <w:szCs w:val="20"/>
        </w:rPr>
      </w:pPr>
      <w:r w:rsidRPr="00164D0C">
        <w:rPr>
          <w:rFonts w:ascii="Arial" w:eastAsia="Times New Roman" w:hAnsi="Arial" w:cs="Arial"/>
          <w:color w:val="2B5258"/>
          <w:sz w:val="20"/>
          <w:szCs w:val="20"/>
        </w:rPr>
        <w:sym w:font="Wingdings" w:char="F0EE"/>
      </w:r>
      <w:r w:rsidRPr="00164D0C">
        <w:rPr>
          <w:rFonts w:ascii="Arial" w:eastAsia="Times New Roman" w:hAnsi="Arial" w:cs="Arial"/>
          <w:color w:val="2B5258"/>
          <w:sz w:val="20"/>
          <w:szCs w:val="20"/>
        </w:rPr>
        <w:t xml:space="preserve"> Vous pouvez également consulter le site de l’ONISEP : </w:t>
      </w:r>
      <w:hyperlink r:id="rId21" w:history="1">
        <w:r w:rsidRPr="00164D0C">
          <w:rPr>
            <w:rFonts w:ascii="Arial" w:eastAsia="Times New Roman" w:hAnsi="Arial" w:cs="Arial"/>
            <w:color w:val="2B5258"/>
            <w:sz w:val="20"/>
            <w:szCs w:val="20"/>
            <w:u w:val="single"/>
          </w:rPr>
          <w:t>www.onisep.fr</w:t>
        </w:r>
      </w:hyperlink>
      <w:r w:rsidRPr="00164D0C">
        <w:rPr>
          <w:rFonts w:ascii="Arial" w:eastAsia="Times New Roman" w:hAnsi="Arial" w:cs="Arial"/>
          <w:color w:val="2B5258"/>
          <w:sz w:val="20"/>
          <w:szCs w:val="20"/>
        </w:rPr>
        <w:t xml:space="preserve"> et </w:t>
      </w:r>
      <w:hyperlink r:id="rId22" w:history="1">
        <w:r w:rsidRPr="00164D0C">
          <w:rPr>
            <w:rFonts w:ascii="Arial" w:eastAsia="Times New Roman" w:hAnsi="Arial" w:cs="Arial"/>
            <w:color w:val="2B5258"/>
            <w:sz w:val="20"/>
            <w:szCs w:val="20"/>
            <w:u w:val="single"/>
          </w:rPr>
          <w:t>http://www.onisep.fr/Pres-de-chez-vous/Provence-Alpes-Cote-d-Azur/Aix-Marseille</w:t>
        </w:r>
      </w:hyperlink>
    </w:p>
    <w:p w:rsidR="00BB79EE" w:rsidRPr="00BB79EE" w:rsidRDefault="00BB79EE" w:rsidP="00BB79EE">
      <w:pPr>
        <w:spacing w:after="120" w:line="264" w:lineRule="auto"/>
        <w:jc w:val="both"/>
        <w:rPr>
          <w:rFonts w:ascii="Calibri Light" w:eastAsia="Times New Roman" w:hAnsi="Calibri Light" w:cs="Times New Roman"/>
          <w:color w:val="2B5258"/>
          <w:sz w:val="21"/>
          <w:szCs w:val="21"/>
        </w:rPr>
      </w:pPr>
    </w:p>
    <w:p w:rsidR="0095497B" w:rsidRPr="00C42095" w:rsidRDefault="0095497B" w:rsidP="00C42095">
      <w:pPr>
        <w:rPr>
          <w:sz w:val="28"/>
          <w:szCs w:val="28"/>
        </w:rPr>
      </w:pPr>
    </w:p>
    <w:sectPr w:rsidR="0095497B" w:rsidRPr="00C42095" w:rsidSect="00A90961">
      <w:footerReference w:type="default" r:id="rId2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EF" w:rsidRDefault="00C327EF" w:rsidP="0095497B">
      <w:pPr>
        <w:spacing w:after="0" w:line="240" w:lineRule="auto"/>
      </w:pPr>
      <w:r>
        <w:separator/>
      </w:r>
    </w:p>
  </w:endnote>
  <w:endnote w:type="continuationSeparator" w:id="0">
    <w:p w:rsidR="00C327EF" w:rsidRDefault="00C327EF" w:rsidP="0095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53" w:rsidRDefault="00C93F53">
    <w:pPr>
      <w:pStyle w:val="Pieddepage"/>
    </w:pPr>
    <w:r>
      <w:rPr>
        <w:noProof/>
        <w:sz w:val="28"/>
        <w:szCs w:val="28"/>
        <w:lang w:eastAsia="fr-FR"/>
      </w:rPr>
      <mc:AlternateContent>
        <mc:Choice Requires="wps">
          <w:drawing>
            <wp:anchor distT="0" distB="0" distL="114300" distR="114300" simplePos="0" relativeHeight="251653632" behindDoc="0" locked="0" layoutInCell="1" allowOverlap="1" wp14:anchorId="23DBF54F" wp14:editId="485EA16E">
              <wp:simplePos x="0" y="0"/>
              <wp:positionH relativeFrom="column">
                <wp:posOffset>0</wp:posOffset>
              </wp:positionH>
              <wp:positionV relativeFrom="paragraph">
                <wp:posOffset>0</wp:posOffset>
              </wp:positionV>
              <wp:extent cx="457200" cy="353060"/>
              <wp:effectExtent l="0" t="0" r="0" b="8890"/>
              <wp:wrapNone/>
              <wp:docPr id="12" name="Rectangle 12"/>
              <wp:cNvGraphicFramePr/>
              <a:graphic xmlns:a="http://schemas.openxmlformats.org/drawingml/2006/main">
                <a:graphicData uri="http://schemas.microsoft.com/office/word/2010/wordprocessingShape">
                  <wps:wsp>
                    <wps:cNvSpPr/>
                    <wps:spPr>
                      <a:xfrm>
                        <a:off x="0" y="0"/>
                        <a:ext cx="457200" cy="353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049C94" id="Rectangle 12" o:spid="_x0000_s1026" style="position:absolute;margin-left:0;margin-top:0;width:36pt;height:27.8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" fillcolor="white [3212]"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74" w:rsidRPr="00BB79EE" w:rsidRDefault="007E2874" w:rsidP="00132B69">
    <w:pPr>
      <w:rPr>
        <w:rFonts w:ascii="Calibri Light" w:hAnsi="Calibri Light" w:cs="Arial"/>
        <w:sz w:val="16"/>
        <w:szCs w:val="16"/>
      </w:rPr>
    </w:pPr>
    <w:r w:rsidRPr="00BB79EE">
      <w:rPr>
        <w:rFonts w:ascii="Calibri Light" w:hAnsi="Calibri Light" w:cs="Arial"/>
        <w:sz w:val="16"/>
        <w:szCs w:val="16"/>
      </w:rPr>
      <w:t xml:space="preserve">(*) </w:t>
    </w:r>
    <w:proofErr w:type="gramStart"/>
    <w:r w:rsidRPr="00BB79EE">
      <w:rPr>
        <w:rFonts w:ascii="Calibri Light" w:hAnsi="Calibri Light" w:cs="Arial"/>
        <w:sz w:val="16"/>
        <w:szCs w:val="16"/>
      </w:rPr>
      <w:t>y</w:t>
    </w:r>
    <w:proofErr w:type="gramEnd"/>
    <w:r w:rsidRPr="00BB79EE">
      <w:rPr>
        <w:rFonts w:ascii="Calibri Light" w:hAnsi="Calibri Light" w:cs="Arial"/>
        <w:sz w:val="16"/>
        <w:szCs w:val="16"/>
      </w:rPr>
      <w:t xml:space="preserve"> compris pour l’enseignement agricole</w:t>
    </w:r>
  </w:p>
  <w:p w:rsidR="007E2874" w:rsidRPr="00BB79EE" w:rsidRDefault="007E2874" w:rsidP="00132B69">
    <w:pPr>
      <w:rPr>
        <w:rFonts w:ascii="Calibri Light" w:hAnsi="Calibri Light" w:cs="Arial"/>
        <w:sz w:val="16"/>
        <w:szCs w:val="16"/>
      </w:rPr>
    </w:pPr>
    <w:r w:rsidRPr="00BB79EE">
      <w:rPr>
        <w:rFonts w:ascii="Calibri Light" w:hAnsi="Calibri Light" w:cs="Arial"/>
        <w:sz w:val="16"/>
        <w:szCs w:val="16"/>
      </w:rPr>
      <w:t xml:space="preserve">(**) </w:t>
    </w:r>
    <w:proofErr w:type="gramStart"/>
    <w:r w:rsidRPr="00BB79EE">
      <w:rPr>
        <w:rFonts w:ascii="Calibri Light" w:hAnsi="Calibri Light" w:cs="Arial"/>
        <w:sz w:val="16"/>
        <w:szCs w:val="16"/>
      </w:rPr>
      <w:t>à</w:t>
    </w:r>
    <w:proofErr w:type="gramEnd"/>
    <w:r w:rsidRPr="00BB79EE">
      <w:rPr>
        <w:rFonts w:ascii="Calibri Light" w:hAnsi="Calibri Light" w:cs="Arial"/>
        <w:sz w:val="16"/>
        <w:szCs w:val="16"/>
      </w:rPr>
      <w:t xml:space="preserve"> compléter par l’établissement</w:t>
    </w:r>
  </w:p>
  <w:p w:rsidR="007E2874" w:rsidRDefault="007E28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69" w:rsidRDefault="00F50C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EF" w:rsidRDefault="00C327EF" w:rsidP="0095497B">
      <w:pPr>
        <w:spacing w:after="0" w:line="240" w:lineRule="auto"/>
      </w:pPr>
      <w:r>
        <w:separator/>
      </w:r>
    </w:p>
  </w:footnote>
  <w:footnote w:type="continuationSeparator" w:id="0">
    <w:p w:rsidR="00C327EF" w:rsidRDefault="00C327EF" w:rsidP="00954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CB" w:rsidRDefault="002D66CB" w:rsidP="002D66CB">
    <w:pPr>
      <w:tabs>
        <w:tab w:val="left" w:pos="-142"/>
        <w:tab w:val="right" w:pos="9923"/>
      </w:tabs>
      <w:ind w:left="-180" w:right="49"/>
      <w:jc w:val="right"/>
      <w:rPr>
        <w:rFonts w:ascii="Calibri" w:eastAsia="Calibri" w:hAnsi="Calibri" w:cs="Calibri"/>
        <w:sz w:val="16"/>
        <w:szCs w:val="16"/>
      </w:rPr>
    </w:pPr>
    <w:r>
      <w:rPr>
        <w:rFonts w:ascii="Arial" w:eastAsia="Arial" w:hAnsi="Arial" w:cs="Arial"/>
        <w:sz w:val="16"/>
        <w:szCs w:val="16"/>
      </w:rPr>
      <w:t>Dossier Orientation et Affectation fin de 3</w:t>
    </w:r>
    <w:r w:rsidRPr="002D66CB">
      <w:rPr>
        <w:rFonts w:ascii="Arial" w:eastAsia="Arial" w:hAnsi="Arial" w:cs="Arial"/>
        <w:sz w:val="16"/>
        <w:szCs w:val="16"/>
        <w:vertAlign w:val="superscript"/>
      </w:rPr>
      <w:t>ème</w:t>
    </w:r>
    <w:r>
      <w:rPr>
        <w:rFonts w:ascii="Arial" w:eastAsia="Arial" w:hAnsi="Arial" w:cs="Arial"/>
        <w:sz w:val="16"/>
        <w:szCs w:val="16"/>
      </w:rPr>
      <w:t xml:space="preserve">  Page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F50C19">
      <w:rPr>
        <w:rFonts w:ascii="Arial" w:eastAsia="Arial" w:hAnsi="Arial" w:cs="Arial"/>
        <w:b/>
        <w:noProof/>
        <w:sz w:val="16"/>
        <w:szCs w:val="16"/>
      </w:rPr>
      <w:t>6</w:t>
    </w:r>
    <w:r>
      <w:rPr>
        <w:rFonts w:ascii="Arial" w:eastAsia="Arial" w:hAnsi="Arial" w:cs="Arial"/>
        <w:b/>
        <w:sz w:val="16"/>
        <w:szCs w:val="16"/>
      </w:rPr>
      <w:fldChar w:fldCharType="end"/>
    </w:r>
    <w:r>
      <w:rPr>
        <w:rFonts w:ascii="Arial" w:eastAsia="Arial" w:hAnsi="Arial" w:cs="Arial"/>
        <w:sz w:val="16"/>
        <w:szCs w:val="16"/>
      </w:rPr>
      <w:t xml:space="preserve"> sur </w:t>
    </w:r>
    <w:r w:rsidR="00F50C19">
      <w:rPr>
        <w:rFonts w:ascii="Arial" w:eastAsia="Arial" w:hAnsi="Arial" w:cs="Arial"/>
        <w:b/>
        <w:sz w:val="16"/>
        <w:szCs w:val="16"/>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74" w:rsidRDefault="007E2874" w:rsidP="002D66CB">
    <w:pPr>
      <w:tabs>
        <w:tab w:val="left" w:pos="-142"/>
        <w:tab w:val="right" w:pos="9923"/>
      </w:tabs>
      <w:ind w:left="-180" w:right="49"/>
      <w:jc w:val="right"/>
      <w:rPr>
        <w:rFonts w:ascii="Calibri" w:eastAsia="Calibri" w:hAnsi="Calibri" w:cs="Calibri"/>
        <w:sz w:val="16"/>
        <w:szCs w:val="16"/>
      </w:rPr>
    </w:pPr>
    <w:r>
      <w:rPr>
        <w:rFonts w:ascii="Arial" w:eastAsia="Arial" w:hAnsi="Arial" w:cs="Arial"/>
        <w:sz w:val="16"/>
        <w:szCs w:val="16"/>
      </w:rPr>
      <w:t>Dossier Orientation et Affectation fin de 3</w:t>
    </w:r>
    <w:r w:rsidRPr="002D66CB">
      <w:rPr>
        <w:rFonts w:ascii="Arial" w:eastAsia="Arial" w:hAnsi="Arial" w:cs="Arial"/>
        <w:sz w:val="16"/>
        <w:szCs w:val="16"/>
        <w:vertAlign w:val="superscript"/>
      </w:rPr>
      <w:t>ème</w:t>
    </w:r>
    <w:r>
      <w:rPr>
        <w:rFonts w:ascii="Arial" w:eastAsia="Arial" w:hAnsi="Arial" w:cs="Arial"/>
        <w:sz w:val="16"/>
        <w:szCs w:val="16"/>
      </w:rPr>
      <w:t xml:space="preserve">  Page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F50C19">
      <w:rPr>
        <w:rFonts w:ascii="Arial" w:eastAsia="Arial" w:hAnsi="Arial" w:cs="Arial"/>
        <w:b/>
        <w:noProof/>
        <w:sz w:val="16"/>
        <w:szCs w:val="16"/>
      </w:rPr>
      <w:t>9</w:t>
    </w:r>
    <w:r>
      <w:rPr>
        <w:rFonts w:ascii="Arial" w:eastAsia="Arial" w:hAnsi="Arial" w:cs="Arial"/>
        <w:b/>
        <w:sz w:val="16"/>
        <w:szCs w:val="16"/>
      </w:rPr>
      <w:fldChar w:fldCharType="end"/>
    </w:r>
    <w:r>
      <w:rPr>
        <w:rFonts w:ascii="Arial" w:eastAsia="Arial" w:hAnsi="Arial" w:cs="Arial"/>
        <w:sz w:val="16"/>
        <w:szCs w:val="16"/>
      </w:rPr>
      <w:t xml:space="preserve"> sur </w:t>
    </w:r>
    <w:r w:rsidR="00F50C19">
      <w:rPr>
        <w:rFonts w:ascii="Arial" w:eastAsia="Arial" w:hAnsi="Arial" w:cs="Arial"/>
        <w:b/>
        <w:sz w:val="16"/>
        <w:szCs w:val="16"/>
      </w:rPr>
      <w:t>9</w:t>
    </w:r>
  </w:p>
  <w:p w:rsidR="007E2874" w:rsidRDefault="007E28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339CF"/>
    <w:multiLevelType w:val="hybridMultilevel"/>
    <w:tmpl w:val="C4B605B8"/>
    <w:lvl w:ilvl="0" w:tplc="CB784014">
      <w:numFmt w:val="bullet"/>
      <w:lvlText w:val="-"/>
      <w:lvlJc w:val="left"/>
      <w:pPr>
        <w:ind w:left="218" w:hanging="360"/>
      </w:pPr>
      <w:rPr>
        <w:rFonts w:ascii="Calibri Light" w:eastAsia="Times New Roman" w:hAnsi="Calibri Light"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95"/>
    <w:rsid w:val="00017CC4"/>
    <w:rsid w:val="00164D0C"/>
    <w:rsid w:val="001A79FA"/>
    <w:rsid w:val="002D557F"/>
    <w:rsid w:val="002D66CB"/>
    <w:rsid w:val="004D58ED"/>
    <w:rsid w:val="006B3488"/>
    <w:rsid w:val="00717D57"/>
    <w:rsid w:val="0073319F"/>
    <w:rsid w:val="007E2874"/>
    <w:rsid w:val="009366BB"/>
    <w:rsid w:val="0095497B"/>
    <w:rsid w:val="00AC00E6"/>
    <w:rsid w:val="00B864C8"/>
    <w:rsid w:val="00BA75FD"/>
    <w:rsid w:val="00BB79EE"/>
    <w:rsid w:val="00C327EF"/>
    <w:rsid w:val="00C42095"/>
    <w:rsid w:val="00C93F53"/>
    <w:rsid w:val="00DD2E9E"/>
    <w:rsid w:val="00F23FE5"/>
    <w:rsid w:val="00F50C19"/>
    <w:rsid w:val="00FE2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E98BD8-89C6-4E98-A111-5F026F3E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5FD"/>
    <w:pPr>
      <w:tabs>
        <w:tab w:val="center" w:pos="4536"/>
        <w:tab w:val="right" w:pos="9072"/>
      </w:tabs>
      <w:spacing w:after="0" w:line="240" w:lineRule="auto"/>
    </w:pPr>
  </w:style>
  <w:style w:type="character" w:customStyle="1" w:styleId="En-tteCar">
    <w:name w:val="En-tête Car"/>
    <w:basedOn w:val="Policepardfaut"/>
    <w:link w:val="En-tte"/>
    <w:uiPriority w:val="99"/>
    <w:rsid w:val="00BA75FD"/>
  </w:style>
  <w:style w:type="paragraph" w:styleId="Pieddepage">
    <w:name w:val="footer"/>
    <w:basedOn w:val="Normal"/>
    <w:link w:val="PieddepageCar"/>
    <w:uiPriority w:val="99"/>
    <w:unhideWhenUsed/>
    <w:rsid w:val="00BA7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5FD"/>
  </w:style>
  <w:style w:type="paragraph" w:styleId="Textedebulles">
    <w:name w:val="Balloon Text"/>
    <w:basedOn w:val="Normal"/>
    <w:link w:val="TextedebullesCar"/>
    <w:uiPriority w:val="99"/>
    <w:semiHidden/>
    <w:unhideWhenUsed/>
    <w:rsid w:val="006B34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isep.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nisep.f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onisep.fr/Pres-de-chez-vous/Provence-Alpes-Cote-d-Azur/Aix-Marse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1935-E306-46FD-9186-C0E1D19A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1831</Words>
  <Characters>10075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Pingaud</dc:creator>
  <cp:keywords/>
  <dc:description/>
  <cp:lastModifiedBy>Mamadou Diop</cp:lastModifiedBy>
  <cp:revision>12</cp:revision>
  <dcterms:created xsi:type="dcterms:W3CDTF">2018-03-02T08:56:00Z</dcterms:created>
  <dcterms:modified xsi:type="dcterms:W3CDTF">2018-04-11T09:44:00Z</dcterms:modified>
</cp:coreProperties>
</file>